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8A1" w:rsidRPr="00D253DD" w:rsidRDefault="00D1483C" w:rsidP="009713BB">
      <w:pPr>
        <w:pStyle w:val="a3"/>
        <w:widowControl w:val="0"/>
        <w:ind w:firstLine="708"/>
        <w:jc w:val="center"/>
        <w:rPr>
          <w:rFonts w:ascii="Times New Roman" w:hAnsi="Times New Roman"/>
          <w:b/>
          <w:sz w:val="28"/>
          <w:szCs w:val="28"/>
        </w:rPr>
      </w:pPr>
      <w:r w:rsidRPr="00D253DD">
        <w:rPr>
          <w:rFonts w:ascii="Times New Roman" w:hAnsi="Times New Roman"/>
          <w:b/>
          <w:sz w:val="28"/>
          <w:szCs w:val="28"/>
        </w:rPr>
        <w:t>Основные итоги социально-экономического развития</w:t>
      </w:r>
    </w:p>
    <w:p w:rsidR="00AC0948" w:rsidRPr="00D253DD" w:rsidRDefault="00D1483C" w:rsidP="009713BB">
      <w:pPr>
        <w:pStyle w:val="a3"/>
        <w:widowControl w:val="0"/>
        <w:ind w:firstLine="708"/>
        <w:jc w:val="center"/>
        <w:rPr>
          <w:rFonts w:ascii="Times New Roman" w:hAnsi="Times New Roman"/>
          <w:b/>
          <w:sz w:val="28"/>
          <w:szCs w:val="28"/>
        </w:rPr>
      </w:pPr>
      <w:r w:rsidRPr="00D253DD">
        <w:rPr>
          <w:rFonts w:ascii="Times New Roman" w:hAnsi="Times New Roman"/>
          <w:b/>
          <w:sz w:val="28"/>
          <w:szCs w:val="28"/>
        </w:rPr>
        <w:t>городского округа Похвистнево за 201</w:t>
      </w:r>
      <w:r w:rsidR="006816E9" w:rsidRPr="00D253DD">
        <w:rPr>
          <w:rFonts w:ascii="Times New Roman" w:hAnsi="Times New Roman"/>
          <w:b/>
          <w:sz w:val="28"/>
          <w:szCs w:val="28"/>
        </w:rPr>
        <w:t>7</w:t>
      </w:r>
      <w:r w:rsidR="00632BDA" w:rsidRPr="00D253DD">
        <w:rPr>
          <w:rFonts w:ascii="Times New Roman" w:hAnsi="Times New Roman"/>
          <w:b/>
          <w:sz w:val="28"/>
          <w:szCs w:val="28"/>
        </w:rPr>
        <w:t xml:space="preserve"> </w:t>
      </w:r>
      <w:r w:rsidRPr="00D253DD">
        <w:rPr>
          <w:rFonts w:ascii="Times New Roman" w:hAnsi="Times New Roman"/>
          <w:b/>
          <w:sz w:val="28"/>
          <w:szCs w:val="28"/>
        </w:rPr>
        <w:t>год</w:t>
      </w:r>
    </w:p>
    <w:p w:rsidR="005A3712" w:rsidRPr="00D253DD" w:rsidRDefault="005A3712" w:rsidP="009713BB">
      <w:pPr>
        <w:pStyle w:val="a3"/>
        <w:widowControl w:val="0"/>
        <w:jc w:val="both"/>
        <w:rPr>
          <w:rFonts w:ascii="Times New Roman" w:hAnsi="Times New Roman"/>
          <w:b/>
          <w:sz w:val="28"/>
          <w:szCs w:val="28"/>
        </w:rPr>
      </w:pPr>
    </w:p>
    <w:p w:rsidR="00682556" w:rsidRPr="00D253DD" w:rsidRDefault="000B78A1" w:rsidP="009713BB">
      <w:pPr>
        <w:pStyle w:val="a3"/>
        <w:widowControl w:val="0"/>
        <w:tabs>
          <w:tab w:val="left" w:pos="709"/>
        </w:tabs>
        <w:jc w:val="both"/>
        <w:rPr>
          <w:rFonts w:ascii="Times New Roman" w:hAnsi="Times New Roman"/>
          <w:sz w:val="28"/>
          <w:szCs w:val="28"/>
        </w:rPr>
      </w:pPr>
      <w:r w:rsidRPr="00D253DD">
        <w:rPr>
          <w:rFonts w:ascii="Times New Roman" w:hAnsi="Times New Roman"/>
          <w:sz w:val="28"/>
          <w:szCs w:val="28"/>
        </w:rPr>
        <w:tab/>
      </w:r>
      <w:r w:rsidR="00057782" w:rsidRPr="00D253DD">
        <w:rPr>
          <w:rFonts w:ascii="Times New Roman" w:hAnsi="Times New Roman"/>
          <w:sz w:val="28"/>
          <w:szCs w:val="28"/>
        </w:rPr>
        <w:t xml:space="preserve"> </w:t>
      </w:r>
      <w:r w:rsidR="00682556" w:rsidRPr="00D253DD">
        <w:rPr>
          <w:rFonts w:ascii="Times New Roman" w:hAnsi="Times New Roman"/>
          <w:sz w:val="28"/>
          <w:szCs w:val="28"/>
        </w:rPr>
        <w:t>Доклад</w:t>
      </w:r>
      <w:r w:rsidR="00981922" w:rsidRPr="00D253DD">
        <w:rPr>
          <w:rFonts w:ascii="Times New Roman" w:hAnsi="Times New Roman"/>
          <w:sz w:val="28"/>
          <w:szCs w:val="28"/>
        </w:rPr>
        <w:t xml:space="preserve"> о достигнутых значениях показателей для оценки </w:t>
      </w:r>
      <w:r w:rsidR="00517035" w:rsidRPr="00D253DD">
        <w:rPr>
          <w:rFonts w:ascii="Times New Roman" w:hAnsi="Times New Roman"/>
          <w:sz w:val="28"/>
          <w:szCs w:val="28"/>
        </w:rPr>
        <w:t>э</w:t>
      </w:r>
      <w:r w:rsidR="00981922" w:rsidRPr="00D253DD">
        <w:rPr>
          <w:rFonts w:ascii="Times New Roman" w:hAnsi="Times New Roman"/>
          <w:sz w:val="28"/>
          <w:szCs w:val="28"/>
        </w:rPr>
        <w:t>ффективности деятельности</w:t>
      </w:r>
      <w:r w:rsidR="00827C1C" w:rsidRPr="00D253DD">
        <w:rPr>
          <w:rFonts w:ascii="Times New Roman" w:hAnsi="Times New Roman"/>
          <w:sz w:val="28"/>
          <w:szCs w:val="28"/>
        </w:rPr>
        <w:t xml:space="preserve"> </w:t>
      </w:r>
      <w:r w:rsidR="00981922" w:rsidRPr="00D253DD">
        <w:rPr>
          <w:rFonts w:ascii="Times New Roman" w:hAnsi="Times New Roman"/>
          <w:sz w:val="28"/>
          <w:szCs w:val="28"/>
        </w:rPr>
        <w:t>органов местного самоуправления городских округов и муниципальных районов за 201</w:t>
      </w:r>
      <w:r w:rsidR="006816E9" w:rsidRPr="00D253DD">
        <w:rPr>
          <w:rFonts w:ascii="Times New Roman" w:hAnsi="Times New Roman"/>
          <w:sz w:val="28"/>
          <w:szCs w:val="28"/>
        </w:rPr>
        <w:t>7</w:t>
      </w:r>
      <w:r w:rsidR="00981922" w:rsidRPr="00D253DD">
        <w:rPr>
          <w:rFonts w:ascii="Times New Roman" w:hAnsi="Times New Roman"/>
          <w:sz w:val="28"/>
          <w:szCs w:val="28"/>
        </w:rPr>
        <w:t xml:space="preserve"> год и их планируемых значениях на 3-летний период</w:t>
      </w:r>
      <w:r w:rsidR="00682556" w:rsidRPr="00D253DD">
        <w:rPr>
          <w:rFonts w:ascii="Times New Roman" w:hAnsi="Times New Roman"/>
          <w:sz w:val="28"/>
          <w:szCs w:val="28"/>
        </w:rPr>
        <w:t xml:space="preserve"> размещен</w:t>
      </w:r>
      <w:r w:rsidRPr="00D253DD">
        <w:rPr>
          <w:rFonts w:ascii="Times New Roman" w:hAnsi="Times New Roman"/>
          <w:sz w:val="28"/>
          <w:szCs w:val="28"/>
        </w:rPr>
        <w:t xml:space="preserve"> на </w:t>
      </w:r>
      <w:r w:rsidR="00682556" w:rsidRPr="00D253DD">
        <w:rPr>
          <w:rFonts w:ascii="Times New Roman" w:hAnsi="Times New Roman"/>
          <w:sz w:val="28"/>
          <w:szCs w:val="28"/>
        </w:rPr>
        <w:t xml:space="preserve"> официальном сайте </w:t>
      </w:r>
      <w:r w:rsidR="00981922" w:rsidRPr="00D253DD">
        <w:rPr>
          <w:rFonts w:ascii="Times New Roman" w:hAnsi="Times New Roman"/>
          <w:sz w:val="28"/>
          <w:szCs w:val="28"/>
        </w:rPr>
        <w:t>А</w:t>
      </w:r>
      <w:r w:rsidR="00682556" w:rsidRPr="00D253DD">
        <w:rPr>
          <w:rFonts w:ascii="Times New Roman" w:hAnsi="Times New Roman"/>
          <w:sz w:val="28"/>
          <w:szCs w:val="28"/>
        </w:rPr>
        <w:t>дминистрации городского</w:t>
      </w:r>
      <w:r w:rsidR="00632BDA" w:rsidRPr="00D253DD">
        <w:rPr>
          <w:rFonts w:ascii="Times New Roman" w:hAnsi="Times New Roman"/>
          <w:sz w:val="28"/>
          <w:szCs w:val="28"/>
        </w:rPr>
        <w:t xml:space="preserve"> </w:t>
      </w:r>
      <w:r w:rsidR="00682556" w:rsidRPr="00D253DD">
        <w:rPr>
          <w:rFonts w:ascii="Times New Roman" w:hAnsi="Times New Roman"/>
          <w:sz w:val="28"/>
          <w:szCs w:val="28"/>
        </w:rPr>
        <w:t xml:space="preserve"> округа Похвистнево</w:t>
      </w:r>
      <w:r w:rsidR="008D141B" w:rsidRPr="00D253DD">
        <w:rPr>
          <w:rFonts w:ascii="Times New Roman" w:hAnsi="Times New Roman"/>
          <w:sz w:val="28"/>
          <w:szCs w:val="28"/>
        </w:rPr>
        <w:t xml:space="preserve"> </w:t>
      </w:r>
      <w:r w:rsidR="002C601B" w:rsidRPr="00D253DD">
        <w:rPr>
          <w:rFonts w:ascii="Times New Roman" w:hAnsi="Times New Roman"/>
          <w:sz w:val="28"/>
          <w:szCs w:val="28"/>
        </w:rPr>
        <w:t>http://pohgor.ru/glavagoroda/otchetglava/</w:t>
      </w:r>
      <w:bookmarkStart w:id="0" w:name="_GoBack"/>
      <w:bookmarkEnd w:id="0"/>
      <w:r w:rsidR="00632BDA" w:rsidRPr="00D253DD">
        <w:rPr>
          <w:rFonts w:ascii="Times New Roman" w:hAnsi="Times New Roman"/>
          <w:sz w:val="28"/>
          <w:szCs w:val="28"/>
        </w:rPr>
        <w:t>.</w:t>
      </w:r>
    </w:p>
    <w:p w:rsidR="000B78A1" w:rsidRPr="00D253DD" w:rsidRDefault="000B78A1" w:rsidP="009713BB">
      <w:pPr>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z w:val="28"/>
          <w:szCs w:val="28"/>
        </w:rPr>
        <w:t xml:space="preserve">Городской округ Похвистнево - это один из немногих городов Самарской области, где на протяжении ряда лет численность населения остается стабильной и количество горожан не уменьшается. </w:t>
      </w:r>
      <w:r w:rsidR="00813CD7" w:rsidRPr="00D253DD">
        <w:rPr>
          <w:rFonts w:ascii="Times New Roman" w:hAnsi="Times New Roman" w:cs="Times New Roman"/>
          <w:sz w:val="28"/>
          <w:szCs w:val="28"/>
        </w:rPr>
        <w:t>На 01.01.201</w:t>
      </w:r>
      <w:r w:rsidR="006816E9" w:rsidRPr="00D253DD">
        <w:rPr>
          <w:rFonts w:ascii="Times New Roman" w:hAnsi="Times New Roman" w:cs="Times New Roman"/>
          <w:sz w:val="28"/>
          <w:szCs w:val="28"/>
        </w:rPr>
        <w:t>8</w:t>
      </w:r>
      <w:r w:rsidR="008A1B16" w:rsidRPr="00D253DD">
        <w:rPr>
          <w:rFonts w:ascii="Times New Roman" w:hAnsi="Times New Roman" w:cs="Times New Roman"/>
          <w:sz w:val="28"/>
          <w:szCs w:val="28"/>
        </w:rPr>
        <w:t xml:space="preserve"> численность населения городского округа </w:t>
      </w:r>
      <w:r w:rsidR="00416B7B" w:rsidRPr="00D253DD">
        <w:rPr>
          <w:rFonts w:ascii="Times New Roman" w:hAnsi="Times New Roman" w:cs="Times New Roman"/>
          <w:sz w:val="28"/>
          <w:szCs w:val="28"/>
        </w:rPr>
        <w:t xml:space="preserve">Похвистнево </w:t>
      </w:r>
      <w:r w:rsidR="005A3712" w:rsidRPr="00D253DD">
        <w:rPr>
          <w:rFonts w:ascii="Times New Roman" w:hAnsi="Times New Roman" w:cs="Times New Roman"/>
          <w:sz w:val="28"/>
          <w:szCs w:val="28"/>
        </w:rPr>
        <w:t>состав</w:t>
      </w:r>
      <w:r w:rsidR="00416B7B" w:rsidRPr="00D253DD">
        <w:rPr>
          <w:rFonts w:ascii="Times New Roman" w:hAnsi="Times New Roman" w:cs="Times New Roman"/>
          <w:sz w:val="28"/>
          <w:szCs w:val="28"/>
        </w:rPr>
        <w:t>ляет</w:t>
      </w:r>
      <w:r w:rsidRPr="00D253DD">
        <w:rPr>
          <w:rFonts w:ascii="Times New Roman" w:hAnsi="Times New Roman" w:cs="Times New Roman"/>
          <w:sz w:val="28"/>
          <w:szCs w:val="28"/>
        </w:rPr>
        <w:t xml:space="preserve"> 29</w:t>
      </w:r>
      <w:r w:rsidR="00BA0B35" w:rsidRPr="00D253DD">
        <w:rPr>
          <w:rFonts w:ascii="Times New Roman" w:hAnsi="Times New Roman" w:cs="Times New Roman"/>
          <w:sz w:val="28"/>
          <w:szCs w:val="28"/>
        </w:rPr>
        <w:t>2</w:t>
      </w:r>
      <w:r w:rsidR="00B9425E" w:rsidRPr="00D253DD">
        <w:rPr>
          <w:rFonts w:ascii="Times New Roman" w:hAnsi="Times New Roman" w:cs="Times New Roman"/>
          <w:sz w:val="28"/>
          <w:szCs w:val="28"/>
        </w:rPr>
        <w:t>03</w:t>
      </w:r>
      <w:r w:rsidRPr="00D253DD">
        <w:rPr>
          <w:rFonts w:ascii="Times New Roman" w:hAnsi="Times New Roman" w:cs="Times New Roman"/>
          <w:sz w:val="28"/>
          <w:szCs w:val="28"/>
        </w:rPr>
        <w:t xml:space="preserve"> </w:t>
      </w:r>
      <w:r w:rsidR="008A1B16" w:rsidRPr="00D253DD">
        <w:rPr>
          <w:rFonts w:ascii="Times New Roman" w:hAnsi="Times New Roman" w:cs="Times New Roman"/>
          <w:sz w:val="28"/>
          <w:szCs w:val="28"/>
        </w:rPr>
        <w:t>человек</w:t>
      </w:r>
      <w:r w:rsidR="005A3712" w:rsidRPr="00D253DD">
        <w:rPr>
          <w:rFonts w:ascii="Times New Roman" w:hAnsi="Times New Roman" w:cs="Times New Roman"/>
          <w:sz w:val="28"/>
          <w:szCs w:val="28"/>
        </w:rPr>
        <w:t>.</w:t>
      </w:r>
      <w:r w:rsidR="008A1B16" w:rsidRPr="00D253DD">
        <w:rPr>
          <w:rFonts w:ascii="Times New Roman" w:hAnsi="Times New Roman" w:cs="Times New Roman"/>
          <w:snapToGrid w:val="0"/>
          <w:sz w:val="28"/>
          <w:szCs w:val="28"/>
        </w:rPr>
        <w:t xml:space="preserve"> </w:t>
      </w:r>
      <w:r w:rsidR="0052765D" w:rsidRPr="00D253DD">
        <w:rPr>
          <w:rFonts w:ascii="Times New Roman" w:hAnsi="Times New Roman" w:cs="Times New Roman"/>
          <w:snapToGrid w:val="0"/>
          <w:sz w:val="28"/>
          <w:szCs w:val="28"/>
        </w:rPr>
        <w:t>Средний возраст населения</w:t>
      </w:r>
      <w:r w:rsidRPr="00D253DD">
        <w:rPr>
          <w:rFonts w:ascii="Times New Roman" w:hAnsi="Times New Roman" w:cs="Times New Roman"/>
          <w:snapToGrid w:val="0"/>
          <w:sz w:val="28"/>
          <w:szCs w:val="28"/>
        </w:rPr>
        <w:t xml:space="preserve"> составил</w:t>
      </w:r>
      <w:r w:rsidR="0052765D" w:rsidRPr="00D253DD">
        <w:rPr>
          <w:rFonts w:ascii="Times New Roman" w:hAnsi="Times New Roman" w:cs="Times New Roman"/>
          <w:snapToGrid w:val="0"/>
          <w:sz w:val="28"/>
          <w:szCs w:val="28"/>
        </w:rPr>
        <w:t xml:space="preserve"> 40,</w:t>
      </w:r>
      <w:r w:rsidR="00DF3C54" w:rsidRPr="00D253DD">
        <w:rPr>
          <w:rFonts w:ascii="Times New Roman" w:hAnsi="Times New Roman" w:cs="Times New Roman"/>
          <w:snapToGrid w:val="0"/>
          <w:sz w:val="28"/>
          <w:szCs w:val="28"/>
        </w:rPr>
        <w:t>43 года</w:t>
      </w:r>
      <w:r w:rsidR="0052765D" w:rsidRPr="00D253DD">
        <w:rPr>
          <w:rFonts w:ascii="Times New Roman" w:hAnsi="Times New Roman" w:cs="Times New Roman"/>
          <w:snapToGrid w:val="0"/>
          <w:sz w:val="28"/>
          <w:szCs w:val="28"/>
        </w:rPr>
        <w:t>.</w:t>
      </w:r>
      <w:r w:rsidR="0029564B" w:rsidRPr="00D253DD">
        <w:rPr>
          <w:rFonts w:ascii="Times New Roman" w:hAnsi="Times New Roman" w:cs="Times New Roman"/>
          <w:sz w:val="28"/>
          <w:szCs w:val="28"/>
        </w:rPr>
        <w:t xml:space="preserve"> </w:t>
      </w:r>
    </w:p>
    <w:p w:rsidR="002A3B56" w:rsidRPr="00D253DD" w:rsidRDefault="002A3B56" w:rsidP="002A3B56">
      <w:pPr>
        <w:spacing w:after="0" w:line="240" w:lineRule="auto"/>
        <w:ind w:firstLine="567"/>
        <w:jc w:val="both"/>
        <w:rPr>
          <w:rFonts w:ascii="Times New Roman" w:hAnsi="Times New Roman" w:cs="Times New Roman"/>
          <w:sz w:val="28"/>
          <w:szCs w:val="28"/>
        </w:rPr>
      </w:pPr>
      <w:r w:rsidRPr="00D253DD">
        <w:rPr>
          <w:rFonts w:ascii="Times New Roman" w:hAnsi="Times New Roman" w:cs="Times New Roman"/>
          <w:sz w:val="28"/>
          <w:szCs w:val="28"/>
        </w:rPr>
        <w:t>В настоящее время широко используется программный подход в развитии территории. На территории городского округа планомерно  реализуются три приоритетных национальных проекта: «Образование», «Здоровье», «Доступное и комфортное жилье – гражданам России», 2</w:t>
      </w:r>
      <w:r w:rsidR="00FA3BCE" w:rsidRPr="00D253DD">
        <w:rPr>
          <w:rFonts w:ascii="Times New Roman" w:hAnsi="Times New Roman" w:cs="Times New Roman"/>
          <w:sz w:val="28"/>
          <w:szCs w:val="28"/>
        </w:rPr>
        <w:t>2</w:t>
      </w:r>
      <w:r w:rsidRPr="00D253DD">
        <w:rPr>
          <w:rFonts w:ascii="Times New Roman" w:hAnsi="Times New Roman" w:cs="Times New Roman"/>
          <w:sz w:val="28"/>
          <w:szCs w:val="28"/>
        </w:rPr>
        <w:t xml:space="preserve"> муниципальных программы, Комплексный инвестиционный план развития, «Дорожные карты» в сфере культуры, здравоохранении, образовании, строительстве и жилищно-коммунальном хозяйстве</w:t>
      </w:r>
      <w:r w:rsidR="00060F99" w:rsidRPr="00D253DD">
        <w:rPr>
          <w:rFonts w:ascii="Times New Roman" w:hAnsi="Times New Roman" w:cs="Times New Roman"/>
          <w:sz w:val="28"/>
          <w:szCs w:val="28"/>
        </w:rPr>
        <w:t>, разрабатывается стратегия социально-экономического развития городского округа до 2030 года</w:t>
      </w:r>
      <w:r w:rsidRPr="00D253DD">
        <w:rPr>
          <w:rFonts w:ascii="Times New Roman" w:hAnsi="Times New Roman" w:cs="Times New Roman"/>
          <w:sz w:val="28"/>
          <w:szCs w:val="28"/>
        </w:rPr>
        <w:t>. Внедряются тезисы, озвученные в послании  Губернатора Самарской области.</w:t>
      </w:r>
    </w:p>
    <w:p w:rsidR="002A3B56" w:rsidRPr="00D253DD" w:rsidRDefault="002A3B56" w:rsidP="002A3B56">
      <w:pPr>
        <w:spacing w:after="0" w:line="240" w:lineRule="auto"/>
        <w:ind w:firstLine="720"/>
        <w:jc w:val="both"/>
        <w:rPr>
          <w:rFonts w:ascii="Times New Roman" w:hAnsi="Times New Roman" w:cs="Times New Roman"/>
          <w:iCs/>
          <w:sz w:val="28"/>
          <w:szCs w:val="28"/>
        </w:rPr>
      </w:pPr>
      <w:r w:rsidRPr="00D253DD">
        <w:rPr>
          <w:rFonts w:ascii="Times New Roman" w:hAnsi="Times New Roman" w:cs="Times New Roman"/>
          <w:sz w:val="28"/>
          <w:szCs w:val="28"/>
        </w:rPr>
        <w:t>Оценка итогов социально-экономического развития городского округа Похвистнево за 2017 год свидетельствует о небольшом  оживлении экономики города в основном за счет роста добывающей отрасли, стабилизацией ситуации в сфере занятости населения, строительстве жилья, небольшим ростом заработной платы</w:t>
      </w:r>
      <w:r w:rsidRPr="00D253DD">
        <w:rPr>
          <w:rFonts w:ascii="Times New Roman" w:hAnsi="Times New Roman" w:cs="Times New Roman"/>
          <w:iCs/>
          <w:sz w:val="28"/>
          <w:szCs w:val="28"/>
        </w:rPr>
        <w:t xml:space="preserve">. </w:t>
      </w:r>
    </w:p>
    <w:p w:rsidR="002A3B56" w:rsidRPr="00D253DD" w:rsidRDefault="002A3B56" w:rsidP="002A3B56">
      <w:pPr>
        <w:spacing w:after="0" w:line="240" w:lineRule="auto"/>
        <w:ind w:firstLine="720"/>
        <w:jc w:val="both"/>
        <w:rPr>
          <w:rFonts w:ascii="Times New Roman" w:hAnsi="Times New Roman" w:cs="Times New Roman"/>
          <w:sz w:val="28"/>
          <w:szCs w:val="28"/>
          <w:lang w:eastAsia="ar-SA"/>
        </w:rPr>
      </w:pPr>
      <w:r w:rsidRPr="00D253DD">
        <w:rPr>
          <w:rFonts w:ascii="Times New Roman" w:hAnsi="Times New Roman" w:cs="Times New Roman"/>
          <w:iCs/>
          <w:sz w:val="28"/>
          <w:szCs w:val="28"/>
        </w:rPr>
        <w:t>Развитие города во многом зависит от складывающейся обстановки в стране и области.</w:t>
      </w:r>
      <w:r w:rsidRPr="00D253DD">
        <w:rPr>
          <w:rFonts w:ascii="Times New Roman" w:hAnsi="Times New Roman" w:cs="Times New Roman"/>
          <w:sz w:val="28"/>
          <w:szCs w:val="28"/>
        </w:rPr>
        <w:t xml:space="preserve"> Наш город до сих пор остается городом с монопрофильной экономикой.</w:t>
      </w:r>
    </w:p>
    <w:p w:rsidR="002A3B56" w:rsidRPr="00D253DD" w:rsidRDefault="002A3B56" w:rsidP="002A3B56">
      <w:pPr>
        <w:pStyle w:val="21"/>
        <w:spacing w:after="0" w:line="240" w:lineRule="auto"/>
        <w:contextualSpacing/>
        <w:jc w:val="both"/>
        <w:rPr>
          <w:rFonts w:ascii="Times New Roman" w:hAnsi="Times New Roman" w:cs="Times New Roman"/>
          <w:snapToGrid w:val="0"/>
          <w:sz w:val="28"/>
        </w:rPr>
      </w:pPr>
      <w:r w:rsidRPr="00D253DD">
        <w:rPr>
          <w:snapToGrid w:val="0"/>
          <w:sz w:val="28"/>
        </w:rPr>
        <w:t xml:space="preserve">           </w:t>
      </w:r>
      <w:r w:rsidRPr="00D253DD">
        <w:rPr>
          <w:rFonts w:ascii="Times New Roman" w:hAnsi="Times New Roman" w:cs="Times New Roman"/>
          <w:snapToGrid w:val="0"/>
          <w:sz w:val="28"/>
        </w:rPr>
        <w:t xml:space="preserve">За 2017 год  крупными  и средними предприятиями и организациями городского округа Похвистнево отгружено продукции, выполнено работ и услуг на сумму </w:t>
      </w:r>
      <w:r w:rsidRPr="00D253DD">
        <w:rPr>
          <w:rFonts w:ascii="Times New Roman" w:hAnsi="Times New Roman" w:cs="Times New Roman"/>
          <w:sz w:val="28"/>
          <w:szCs w:val="28"/>
        </w:rPr>
        <w:t>12,7</w:t>
      </w:r>
      <w:r w:rsidRPr="00D253DD">
        <w:rPr>
          <w:rFonts w:ascii="Times New Roman" w:hAnsi="Times New Roman" w:cs="Times New Roman"/>
          <w:snapToGrid w:val="0"/>
          <w:sz w:val="28"/>
        </w:rPr>
        <w:t xml:space="preserve"> миллиардов рублей. Темп роста к уровню соответствующего периода предыдущего года в действующих ценах 104,0 % или на 2,7 млрд. рублей больше, чем в 2016 году.</w:t>
      </w:r>
    </w:p>
    <w:p w:rsidR="002A3B56" w:rsidRPr="00D253DD" w:rsidRDefault="002A3B56" w:rsidP="002A3B56">
      <w:pPr>
        <w:pStyle w:val="21"/>
        <w:spacing w:after="0" w:line="240" w:lineRule="auto"/>
        <w:ind w:firstLine="720"/>
        <w:contextualSpacing/>
        <w:jc w:val="both"/>
        <w:rPr>
          <w:rFonts w:ascii="Times New Roman" w:hAnsi="Times New Roman" w:cs="Times New Roman"/>
          <w:snapToGrid w:val="0"/>
          <w:sz w:val="28"/>
        </w:rPr>
      </w:pPr>
      <w:r w:rsidRPr="00D253DD">
        <w:rPr>
          <w:rFonts w:ascii="Times New Roman" w:hAnsi="Times New Roman" w:cs="Times New Roman"/>
          <w:snapToGrid w:val="0"/>
          <w:sz w:val="28"/>
        </w:rPr>
        <w:t>Основным локомотивом роста стало увеличение продукции нефтегазодобывающей отрасли - 29,6 %, рост отгрузки предприятиями перерабатывающей  промышленности   5,8 %, электроэнергии и теплоэнергии -  3,6 %.</w:t>
      </w:r>
    </w:p>
    <w:p w:rsidR="002A3B56" w:rsidRPr="00D253DD" w:rsidRDefault="002A3B56" w:rsidP="002A3B56">
      <w:pPr>
        <w:pStyle w:val="21"/>
        <w:spacing w:after="0" w:line="240" w:lineRule="auto"/>
        <w:ind w:firstLine="720"/>
        <w:contextualSpacing/>
        <w:jc w:val="both"/>
        <w:rPr>
          <w:rFonts w:ascii="Times New Roman" w:hAnsi="Times New Roman" w:cs="Times New Roman"/>
          <w:snapToGrid w:val="0"/>
          <w:sz w:val="28"/>
        </w:rPr>
      </w:pPr>
      <w:r w:rsidRPr="00D253DD">
        <w:rPr>
          <w:rFonts w:ascii="Times New Roman" w:hAnsi="Times New Roman" w:cs="Times New Roman"/>
          <w:snapToGrid w:val="0"/>
          <w:sz w:val="28"/>
        </w:rPr>
        <w:t xml:space="preserve">Индекс промышленного производства  второй год подряд составляет более 100 % (рост по сравнению с прошлым годом на 10,6 %). </w:t>
      </w:r>
    </w:p>
    <w:p w:rsidR="00A71805" w:rsidRPr="00D253DD" w:rsidRDefault="008541C8" w:rsidP="009713BB">
      <w:pPr>
        <w:spacing w:after="0" w:line="240" w:lineRule="auto"/>
        <w:ind w:firstLine="709"/>
        <w:jc w:val="both"/>
        <w:rPr>
          <w:rFonts w:ascii="Times New Roman" w:hAnsi="Times New Roman"/>
          <w:sz w:val="28"/>
          <w:szCs w:val="28"/>
        </w:rPr>
      </w:pPr>
      <w:r w:rsidRPr="00D253DD">
        <w:rPr>
          <w:rFonts w:ascii="Times New Roman" w:hAnsi="Times New Roman"/>
          <w:sz w:val="28"/>
          <w:szCs w:val="28"/>
        </w:rPr>
        <w:t>О</w:t>
      </w:r>
      <w:r w:rsidR="00B14CC3" w:rsidRPr="00D253DD">
        <w:rPr>
          <w:rFonts w:ascii="Times New Roman" w:hAnsi="Times New Roman"/>
          <w:iCs/>
          <w:sz w:val="28"/>
          <w:szCs w:val="28"/>
        </w:rPr>
        <w:t xml:space="preserve">дновременно наблюдается </w:t>
      </w:r>
      <w:r w:rsidR="002A3B56" w:rsidRPr="00D253DD">
        <w:rPr>
          <w:rFonts w:ascii="Times New Roman" w:hAnsi="Times New Roman"/>
          <w:iCs/>
          <w:sz w:val="28"/>
          <w:szCs w:val="28"/>
        </w:rPr>
        <w:t>увеличение ин</w:t>
      </w:r>
      <w:r w:rsidR="00B14CC3" w:rsidRPr="00D253DD">
        <w:rPr>
          <w:rFonts w:ascii="Times New Roman" w:hAnsi="Times New Roman"/>
          <w:sz w:val="28"/>
          <w:szCs w:val="28"/>
        </w:rPr>
        <w:t xml:space="preserve">вестиционной активности, </w:t>
      </w:r>
      <w:r w:rsidR="00827C1C" w:rsidRPr="00D253DD">
        <w:rPr>
          <w:rFonts w:ascii="Times New Roman" w:hAnsi="Times New Roman"/>
          <w:sz w:val="28"/>
          <w:szCs w:val="28"/>
        </w:rPr>
        <w:t>у</w:t>
      </w:r>
      <w:r w:rsidR="006A663B" w:rsidRPr="00D253DD">
        <w:rPr>
          <w:rFonts w:ascii="Times New Roman" w:hAnsi="Times New Roman"/>
          <w:sz w:val="28"/>
          <w:szCs w:val="28"/>
        </w:rPr>
        <w:t>величение</w:t>
      </w:r>
      <w:r w:rsidR="00B14CC3" w:rsidRPr="00D253DD">
        <w:rPr>
          <w:rFonts w:ascii="Times New Roman" w:hAnsi="Times New Roman"/>
          <w:sz w:val="28"/>
          <w:szCs w:val="28"/>
        </w:rPr>
        <w:t xml:space="preserve"> бюджетной обеспеченности</w:t>
      </w:r>
      <w:r w:rsidR="006A663B" w:rsidRPr="00D253DD">
        <w:rPr>
          <w:rFonts w:ascii="Times New Roman" w:hAnsi="Times New Roman"/>
          <w:sz w:val="28"/>
          <w:szCs w:val="28"/>
        </w:rPr>
        <w:t xml:space="preserve"> с учетом безвозмездных перечислений на ду</w:t>
      </w:r>
      <w:r w:rsidR="00827C1C" w:rsidRPr="00D253DD">
        <w:rPr>
          <w:rFonts w:ascii="Times New Roman" w:hAnsi="Times New Roman"/>
          <w:sz w:val="28"/>
          <w:szCs w:val="28"/>
        </w:rPr>
        <w:t>шу населения</w:t>
      </w:r>
      <w:r w:rsidR="00020222" w:rsidRPr="00D253DD">
        <w:rPr>
          <w:rFonts w:ascii="Times New Roman" w:hAnsi="Times New Roman"/>
          <w:sz w:val="28"/>
          <w:szCs w:val="28"/>
        </w:rPr>
        <w:t>.</w:t>
      </w:r>
    </w:p>
    <w:p w:rsidR="002A3B56" w:rsidRPr="00D253DD" w:rsidRDefault="002A3B56" w:rsidP="002A3B56">
      <w:pPr>
        <w:tabs>
          <w:tab w:val="center" w:pos="4677"/>
          <w:tab w:val="right" w:pos="9355"/>
        </w:tabs>
        <w:spacing w:after="0" w:line="240" w:lineRule="auto"/>
        <w:jc w:val="both"/>
        <w:rPr>
          <w:rFonts w:ascii="Times New Roman" w:hAnsi="Times New Roman" w:cs="Times New Roman"/>
          <w:sz w:val="28"/>
          <w:szCs w:val="28"/>
        </w:rPr>
      </w:pPr>
      <w:r w:rsidRPr="00D253DD">
        <w:rPr>
          <w:rFonts w:ascii="Times New Roman" w:hAnsi="Times New Roman"/>
          <w:sz w:val="28"/>
          <w:szCs w:val="28"/>
        </w:rPr>
        <w:t xml:space="preserve">           Основой благополучия людей является развитие экономики, </w:t>
      </w:r>
      <w:r w:rsidRPr="00D253DD">
        <w:rPr>
          <w:rFonts w:ascii="Times New Roman" w:hAnsi="Times New Roman" w:cs="Times New Roman"/>
          <w:sz w:val="28"/>
          <w:szCs w:val="28"/>
        </w:rPr>
        <w:t xml:space="preserve">создание новых  производств. </w:t>
      </w:r>
    </w:p>
    <w:p w:rsidR="002A3B56" w:rsidRPr="00D253DD" w:rsidRDefault="002A3B56" w:rsidP="002A3B56">
      <w:pPr>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z w:val="28"/>
          <w:szCs w:val="28"/>
        </w:rPr>
        <w:t xml:space="preserve">В рамках работы по оказанию государственной поддержки развития монопрофильных территорий был разработан Комплексный инвестиционный </w:t>
      </w:r>
      <w:r w:rsidRPr="00D253DD">
        <w:rPr>
          <w:rFonts w:ascii="Times New Roman" w:hAnsi="Times New Roman" w:cs="Times New Roman"/>
          <w:sz w:val="28"/>
          <w:szCs w:val="28"/>
        </w:rPr>
        <w:lastRenderedPageBreak/>
        <w:t xml:space="preserve">план развития монопрофильного городского округа Похвистнево на 2011-2020 годы, в 2015 году КИП был актуализирован и продлен до 2022 года, был утвержден постановлением Губернатора Самарской области от 31.12.2015 г. № 332. </w:t>
      </w:r>
    </w:p>
    <w:p w:rsidR="002A3B56" w:rsidRPr="00D253DD" w:rsidRDefault="002A3B56" w:rsidP="002A3B56">
      <w:pPr>
        <w:tabs>
          <w:tab w:val="center" w:pos="4677"/>
          <w:tab w:val="right" w:pos="9355"/>
        </w:tabs>
        <w:spacing w:after="0" w:line="240" w:lineRule="auto"/>
        <w:jc w:val="both"/>
        <w:rPr>
          <w:rFonts w:ascii="Times New Roman" w:hAnsi="Times New Roman" w:cs="Times New Roman"/>
          <w:sz w:val="28"/>
          <w:szCs w:val="28"/>
        </w:rPr>
      </w:pPr>
      <w:r w:rsidRPr="00D253DD">
        <w:rPr>
          <w:rFonts w:ascii="Times New Roman" w:eastAsia="Times New Roman" w:hAnsi="Times New Roman" w:cs="Times New Roman"/>
          <w:sz w:val="28"/>
          <w:szCs w:val="28"/>
        </w:rPr>
        <w:t xml:space="preserve">       На территории городского округа Похвистнево разработан и утвержден </w:t>
      </w:r>
      <w:r w:rsidRPr="00D253DD">
        <w:rPr>
          <w:rFonts w:ascii="Times New Roman" w:eastAsia="Calibri" w:hAnsi="Times New Roman" w:cs="Times New Roman"/>
          <w:sz w:val="28"/>
          <w:szCs w:val="28"/>
        </w:rPr>
        <w:t>Перечень мероприятий («Дорожную карту») по внедрению успешных практик, направленных на развитие малого и среднего предпринимательства и снятие административных барьеров в городском округе Похвистнево</w:t>
      </w:r>
      <w:r w:rsidRPr="00D253DD">
        <w:rPr>
          <w:rFonts w:ascii="Times New Roman" w:hAnsi="Times New Roman" w:cs="Times New Roman"/>
          <w:sz w:val="28"/>
          <w:szCs w:val="28"/>
        </w:rPr>
        <w:t xml:space="preserve"> (Постановление Администрации городского округа Похвистнево от 02.02.2016 №133). Мероприятия «Дорожной карты» исполняются в соответствии с отдельным графиком.</w:t>
      </w:r>
    </w:p>
    <w:p w:rsidR="00A039A1" w:rsidRPr="00D253DD" w:rsidRDefault="00A039A1" w:rsidP="009713BB">
      <w:pPr>
        <w:spacing w:after="0" w:line="240" w:lineRule="auto"/>
        <w:jc w:val="both"/>
        <w:rPr>
          <w:rFonts w:ascii="Times New Roman" w:hAnsi="Times New Roman" w:cs="Times New Roman"/>
          <w:sz w:val="28"/>
          <w:szCs w:val="28"/>
        </w:rPr>
      </w:pPr>
      <w:r w:rsidRPr="00D253DD">
        <w:rPr>
          <w:rFonts w:ascii="Times New Roman" w:hAnsi="Times New Roman" w:cs="Times New Roman"/>
          <w:sz w:val="28"/>
          <w:szCs w:val="28"/>
        </w:rPr>
        <w:t xml:space="preserve">        </w:t>
      </w:r>
      <w:r w:rsidR="00A0256E" w:rsidRPr="00D253DD">
        <w:rPr>
          <w:rFonts w:ascii="Times New Roman" w:hAnsi="Times New Roman" w:cs="Times New Roman"/>
          <w:sz w:val="28"/>
          <w:szCs w:val="28"/>
        </w:rPr>
        <w:t xml:space="preserve">На территории города реализуется инвестиционный проект - введен в эксплуатацию производственный модуль по выпуску электрозащитного оборудования. В настоящее время на предприятии трудоустроено 11 человек. Общий объем инвестиций по проекту в период с 2014 года составляет свыше 13 </w:t>
      </w:r>
      <w:r w:rsidR="004E5580" w:rsidRPr="00D253DD">
        <w:rPr>
          <w:rFonts w:ascii="Times New Roman" w:hAnsi="Times New Roman" w:cs="Times New Roman"/>
          <w:sz w:val="28"/>
          <w:szCs w:val="28"/>
        </w:rPr>
        <w:t>млн.рублей, в т.ч. 7 млн.рублей</w:t>
      </w:r>
      <w:r w:rsidR="00A0256E" w:rsidRPr="00D253DD">
        <w:rPr>
          <w:rFonts w:ascii="Times New Roman" w:hAnsi="Times New Roman" w:cs="Times New Roman"/>
          <w:sz w:val="28"/>
          <w:szCs w:val="28"/>
        </w:rPr>
        <w:t xml:space="preserve"> - в 2016 году. </w:t>
      </w:r>
      <w:r w:rsidRPr="00D253DD">
        <w:rPr>
          <w:rFonts w:ascii="Times New Roman" w:hAnsi="Times New Roman" w:cs="Times New Roman"/>
          <w:sz w:val="28"/>
          <w:szCs w:val="28"/>
        </w:rPr>
        <w:t>В рамках проекта планируется осуществлять выпуск продукции на сумму 200,0 млн. руб. и создать 25 рабочих мест.</w:t>
      </w:r>
    </w:p>
    <w:p w:rsidR="00EF31A0" w:rsidRPr="00D253DD" w:rsidRDefault="00E34803" w:rsidP="009713BB">
      <w:pPr>
        <w:pStyle w:val="msonormalbullet2gifbullet1gifbullet2gif"/>
        <w:spacing w:before="0" w:beforeAutospacing="0" w:after="0" w:afterAutospacing="0" w:line="240" w:lineRule="auto"/>
        <w:ind w:firstLine="709"/>
        <w:contextualSpacing/>
        <w:rPr>
          <w:sz w:val="28"/>
          <w:szCs w:val="28"/>
        </w:rPr>
      </w:pPr>
      <w:r w:rsidRPr="00D253DD">
        <w:rPr>
          <w:sz w:val="28"/>
          <w:szCs w:val="28"/>
        </w:rPr>
        <w:t xml:space="preserve">По сравнению с предыдущим годом </w:t>
      </w:r>
      <w:r w:rsidR="002E2A7D" w:rsidRPr="00D253DD">
        <w:rPr>
          <w:sz w:val="28"/>
          <w:szCs w:val="28"/>
        </w:rPr>
        <w:t>незначительно снизилось</w:t>
      </w:r>
      <w:r w:rsidRPr="00D253DD">
        <w:rPr>
          <w:sz w:val="28"/>
          <w:szCs w:val="28"/>
        </w:rPr>
        <w:t xml:space="preserve"> число субъектов </w:t>
      </w:r>
      <w:r w:rsidR="00400140" w:rsidRPr="00D253DD">
        <w:rPr>
          <w:sz w:val="28"/>
          <w:szCs w:val="28"/>
        </w:rPr>
        <w:t>малого и среднего предпринимательства</w:t>
      </w:r>
      <w:r w:rsidR="00A21DFE" w:rsidRPr="00D253DD">
        <w:rPr>
          <w:sz w:val="28"/>
          <w:szCs w:val="28"/>
        </w:rPr>
        <w:t xml:space="preserve"> на 10 тыс. населения</w:t>
      </w:r>
      <w:r w:rsidR="00110FD6" w:rsidRPr="00D253DD">
        <w:rPr>
          <w:sz w:val="28"/>
          <w:szCs w:val="28"/>
        </w:rPr>
        <w:t xml:space="preserve">. </w:t>
      </w:r>
      <w:r w:rsidR="00BF7552" w:rsidRPr="00D253DD">
        <w:rPr>
          <w:sz w:val="28"/>
          <w:szCs w:val="28"/>
        </w:rPr>
        <w:t xml:space="preserve">С рынка уходят слабые предприниматели, как следствие экономического кризиса. </w:t>
      </w:r>
    </w:p>
    <w:p w:rsidR="00EF31A0" w:rsidRPr="00D253DD" w:rsidRDefault="00EF31A0" w:rsidP="009713BB">
      <w:pPr>
        <w:pStyle w:val="msonormalbullet2gifbullet1gifbullet2gif"/>
        <w:spacing w:before="0" w:beforeAutospacing="0" w:after="0" w:afterAutospacing="0" w:line="240" w:lineRule="auto"/>
        <w:ind w:firstLine="709"/>
        <w:contextualSpacing/>
        <w:rPr>
          <w:sz w:val="28"/>
          <w:szCs w:val="28"/>
        </w:rPr>
      </w:pPr>
      <w:r w:rsidRPr="00D253DD">
        <w:rPr>
          <w:sz w:val="28"/>
          <w:szCs w:val="28"/>
        </w:rPr>
        <w:t>Оборот розничной торговли за 2017 год составил 2,478 миллиарда рублей, что на 1,3 % выше, чем в 2016 году.</w:t>
      </w:r>
      <w:r w:rsidRPr="00D253DD">
        <w:rPr>
          <w:rFonts w:eastAsiaTheme="minorHAnsi" w:cstheme="minorBidi"/>
          <w:sz w:val="28"/>
          <w:szCs w:val="28"/>
          <w:lang w:eastAsia="en-US"/>
        </w:rPr>
        <w:t xml:space="preserve"> Индекс физического объема оборота розничной торговли по полному кругу организаций составил 98,5</w:t>
      </w:r>
    </w:p>
    <w:p w:rsidR="00EF31A0" w:rsidRPr="00D253DD" w:rsidRDefault="00BF7552" w:rsidP="009713BB">
      <w:pPr>
        <w:pStyle w:val="msonormalbullet2gifbullet1gifbullet2gif"/>
        <w:spacing w:before="0" w:beforeAutospacing="0" w:after="0" w:afterAutospacing="0" w:line="240" w:lineRule="auto"/>
        <w:ind w:firstLine="709"/>
        <w:contextualSpacing/>
        <w:rPr>
          <w:sz w:val="28"/>
          <w:szCs w:val="28"/>
        </w:rPr>
      </w:pPr>
      <w:r w:rsidRPr="00D253DD">
        <w:rPr>
          <w:sz w:val="28"/>
          <w:szCs w:val="28"/>
        </w:rPr>
        <w:t>На территории городского округа Похвистнево планомерно ведется работа по реализации муниципальная программа «Развитие малого и среднего предпринимательства в городском округе Похвистнево на 2011-2019 годы».</w:t>
      </w:r>
    </w:p>
    <w:p w:rsidR="00ED442B" w:rsidRPr="00D253DD" w:rsidRDefault="00F8219B" w:rsidP="009713BB">
      <w:pPr>
        <w:pStyle w:val="msonormalbullet2gifbullet1gifbullet2gif"/>
        <w:spacing w:before="0" w:beforeAutospacing="0" w:after="0" w:afterAutospacing="0" w:line="240" w:lineRule="auto"/>
        <w:ind w:firstLine="709"/>
        <w:contextualSpacing/>
        <w:rPr>
          <w:rFonts w:eastAsiaTheme="minorHAnsi" w:cstheme="minorBidi"/>
          <w:sz w:val="28"/>
          <w:szCs w:val="28"/>
          <w:lang w:eastAsia="en-US"/>
        </w:rPr>
      </w:pPr>
      <w:r w:rsidRPr="00D253DD">
        <w:rPr>
          <w:sz w:val="28"/>
          <w:szCs w:val="28"/>
        </w:rPr>
        <w:t xml:space="preserve"> </w:t>
      </w:r>
      <w:r w:rsidR="00BF7552" w:rsidRPr="00D253DD">
        <w:rPr>
          <w:sz w:val="28"/>
          <w:szCs w:val="28"/>
        </w:rPr>
        <w:t>За 201</w:t>
      </w:r>
      <w:r w:rsidR="001F6CFA" w:rsidRPr="00D253DD">
        <w:rPr>
          <w:sz w:val="28"/>
          <w:szCs w:val="28"/>
        </w:rPr>
        <w:t>7</w:t>
      </w:r>
      <w:r w:rsidR="00BF7552" w:rsidRPr="00D253DD">
        <w:rPr>
          <w:sz w:val="28"/>
          <w:szCs w:val="28"/>
        </w:rPr>
        <w:t xml:space="preserve"> год </w:t>
      </w:r>
      <w:r w:rsidR="00BF7552" w:rsidRPr="00D253DD">
        <w:rPr>
          <w:rFonts w:ascii="Calibri" w:hAnsi="Calibri"/>
          <w:sz w:val="28"/>
          <w:szCs w:val="28"/>
        </w:rPr>
        <w:t xml:space="preserve"> </w:t>
      </w:r>
      <w:r w:rsidR="00BF7552" w:rsidRPr="00D253DD">
        <w:rPr>
          <w:sz w:val="28"/>
          <w:szCs w:val="28"/>
        </w:rPr>
        <w:t xml:space="preserve">субъектами малого и среднего предпринимательства открыто </w:t>
      </w:r>
      <w:r w:rsidR="001F6CFA" w:rsidRPr="00D253DD">
        <w:rPr>
          <w:sz w:val="28"/>
          <w:szCs w:val="28"/>
        </w:rPr>
        <w:t>5</w:t>
      </w:r>
      <w:r w:rsidR="00BF7552" w:rsidRPr="00D253DD">
        <w:rPr>
          <w:sz w:val="28"/>
          <w:szCs w:val="28"/>
        </w:rPr>
        <w:t xml:space="preserve"> объект</w:t>
      </w:r>
      <w:r w:rsidR="001F6CFA" w:rsidRPr="00D253DD">
        <w:rPr>
          <w:sz w:val="28"/>
          <w:szCs w:val="28"/>
        </w:rPr>
        <w:t>ов</w:t>
      </w:r>
      <w:r w:rsidR="00BF7552" w:rsidRPr="00D253DD">
        <w:rPr>
          <w:sz w:val="28"/>
          <w:szCs w:val="28"/>
        </w:rPr>
        <w:t xml:space="preserve"> потребительского рынка.</w:t>
      </w:r>
      <w:r w:rsidR="00ED442B" w:rsidRPr="00D253DD">
        <w:rPr>
          <w:rFonts w:eastAsiaTheme="minorHAnsi" w:cstheme="minorBidi"/>
          <w:sz w:val="28"/>
          <w:szCs w:val="28"/>
          <w:lang w:eastAsia="en-US"/>
        </w:rPr>
        <w:t xml:space="preserve"> </w:t>
      </w:r>
    </w:p>
    <w:p w:rsidR="0041185B" w:rsidRPr="00D253DD" w:rsidRDefault="0041185B" w:rsidP="009713BB">
      <w:pPr>
        <w:pStyle w:val="msonormalbullet2gifbullet1gifbullet2gif"/>
        <w:spacing w:before="0" w:beforeAutospacing="0" w:after="0" w:afterAutospacing="0" w:line="240" w:lineRule="auto"/>
        <w:ind w:firstLine="709"/>
        <w:contextualSpacing/>
        <w:rPr>
          <w:rFonts w:eastAsiaTheme="minorHAnsi" w:cstheme="minorBidi"/>
          <w:sz w:val="28"/>
          <w:szCs w:val="28"/>
          <w:lang w:eastAsia="en-US"/>
        </w:rPr>
      </w:pPr>
    </w:p>
    <w:p w:rsidR="007C234C" w:rsidRPr="00D253DD" w:rsidRDefault="004E05E8" w:rsidP="009713BB">
      <w:pPr>
        <w:widowControl w:val="0"/>
        <w:spacing w:after="0" w:line="240" w:lineRule="auto"/>
        <w:ind w:firstLine="708"/>
        <w:contextualSpacing/>
        <w:jc w:val="both"/>
        <w:rPr>
          <w:rFonts w:ascii="Times New Roman" w:hAnsi="Times New Roman" w:cs="Times New Roman"/>
          <w:b/>
          <w:sz w:val="28"/>
          <w:szCs w:val="28"/>
        </w:rPr>
      </w:pPr>
      <w:r w:rsidRPr="00D253DD">
        <w:rPr>
          <w:rFonts w:ascii="Times New Roman" w:hAnsi="Times New Roman" w:cs="Times New Roman"/>
          <w:b/>
          <w:sz w:val="28"/>
          <w:szCs w:val="28"/>
        </w:rPr>
        <w:t>2.</w:t>
      </w:r>
      <w:r w:rsidR="007C234C" w:rsidRPr="00D253DD">
        <w:rPr>
          <w:rFonts w:ascii="Times New Roman" w:hAnsi="Times New Roman" w:cs="Times New Roman"/>
          <w:b/>
          <w:sz w:val="28"/>
          <w:szCs w:val="28"/>
        </w:rPr>
        <w:t>Развитие дорожно-транспортной инфраструктуры.</w:t>
      </w:r>
    </w:p>
    <w:p w:rsidR="0052169C" w:rsidRPr="00D253DD" w:rsidRDefault="007C234C" w:rsidP="0052169C">
      <w:pPr>
        <w:pStyle w:val="a3"/>
        <w:ind w:firstLine="708"/>
        <w:jc w:val="both"/>
        <w:rPr>
          <w:rFonts w:ascii="Times New Roman" w:hAnsi="Times New Roman"/>
          <w:sz w:val="28"/>
          <w:szCs w:val="28"/>
        </w:rPr>
      </w:pPr>
      <w:r w:rsidRPr="00D253DD">
        <w:rPr>
          <w:rFonts w:ascii="Times New Roman" w:hAnsi="Times New Roman"/>
          <w:sz w:val="28"/>
          <w:szCs w:val="28"/>
        </w:rPr>
        <w:t>В городском округе ежегодно ведется планомерная работа по  доведению параметров улично-дорожной сети до нормативных характеристик, в соответствии с разработанной муниципальной  программой «</w:t>
      </w:r>
      <w:r w:rsidRPr="00D253DD">
        <w:rPr>
          <w:rFonts w:ascii="Times New Roman" w:hAnsi="Times New Roman"/>
          <w:bCs/>
          <w:sz w:val="28"/>
          <w:szCs w:val="28"/>
        </w:rPr>
        <w:t>Развитие улично-дорожной сети городского округа Похвистнево» на 2016-2019 годы</w:t>
      </w:r>
      <w:r w:rsidR="00705E80" w:rsidRPr="00D253DD">
        <w:rPr>
          <w:rFonts w:ascii="Times New Roman" w:hAnsi="Times New Roman"/>
          <w:bCs/>
          <w:sz w:val="28"/>
          <w:szCs w:val="28"/>
        </w:rPr>
        <w:t xml:space="preserve">. Реализация мероприятий программы </w:t>
      </w:r>
      <w:r w:rsidRPr="00D253DD">
        <w:rPr>
          <w:rFonts w:ascii="Times New Roman" w:hAnsi="Times New Roman"/>
          <w:sz w:val="28"/>
          <w:szCs w:val="28"/>
        </w:rPr>
        <w:t xml:space="preserve"> в 201</w:t>
      </w:r>
      <w:r w:rsidR="0052169C" w:rsidRPr="00D253DD">
        <w:rPr>
          <w:rFonts w:ascii="Times New Roman" w:hAnsi="Times New Roman"/>
          <w:sz w:val="28"/>
          <w:szCs w:val="28"/>
        </w:rPr>
        <w:t>7</w:t>
      </w:r>
      <w:r w:rsidRPr="00D253DD">
        <w:rPr>
          <w:rFonts w:ascii="Times New Roman" w:hAnsi="Times New Roman"/>
          <w:sz w:val="28"/>
          <w:szCs w:val="28"/>
        </w:rPr>
        <w:t xml:space="preserve"> году </w:t>
      </w:r>
      <w:r w:rsidR="00705E80" w:rsidRPr="00D253DD">
        <w:rPr>
          <w:rFonts w:ascii="Times New Roman" w:hAnsi="Times New Roman"/>
          <w:sz w:val="28"/>
          <w:szCs w:val="28"/>
        </w:rPr>
        <w:t>позволила</w:t>
      </w:r>
      <w:r w:rsidRPr="00D253DD">
        <w:rPr>
          <w:rFonts w:ascii="Times New Roman" w:hAnsi="Times New Roman"/>
          <w:sz w:val="28"/>
          <w:szCs w:val="28"/>
        </w:rPr>
        <w:t xml:space="preserve"> сни</w:t>
      </w:r>
      <w:r w:rsidR="00705E80" w:rsidRPr="00D253DD">
        <w:rPr>
          <w:rFonts w:ascii="Times New Roman" w:hAnsi="Times New Roman"/>
          <w:sz w:val="28"/>
          <w:szCs w:val="28"/>
        </w:rPr>
        <w:t>зить</w:t>
      </w:r>
      <w:r w:rsidRPr="00D253DD">
        <w:rPr>
          <w:rFonts w:ascii="Times New Roman" w:hAnsi="Times New Roman"/>
          <w:sz w:val="28"/>
          <w:szCs w:val="28"/>
        </w:rPr>
        <w:t xml:space="preserve"> дол</w:t>
      </w:r>
      <w:r w:rsidR="00705E80" w:rsidRPr="00D253DD">
        <w:rPr>
          <w:rFonts w:ascii="Times New Roman" w:hAnsi="Times New Roman"/>
          <w:sz w:val="28"/>
          <w:szCs w:val="28"/>
        </w:rPr>
        <w:t>ю</w:t>
      </w:r>
      <w:r w:rsidRPr="00D253DD">
        <w:rPr>
          <w:rFonts w:ascii="Times New Roman" w:hAnsi="Times New Roman"/>
          <w:sz w:val="28"/>
          <w:szCs w:val="28"/>
        </w:rPr>
        <w:t xml:space="preserve">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на </w:t>
      </w:r>
      <w:r w:rsidR="0052169C" w:rsidRPr="00D253DD">
        <w:rPr>
          <w:rFonts w:ascii="Times New Roman" w:hAnsi="Times New Roman"/>
          <w:sz w:val="28"/>
          <w:szCs w:val="28"/>
        </w:rPr>
        <w:t>10,5</w:t>
      </w:r>
      <w:r w:rsidRPr="00D253DD">
        <w:rPr>
          <w:rFonts w:ascii="Times New Roman" w:hAnsi="Times New Roman"/>
          <w:sz w:val="28"/>
          <w:szCs w:val="28"/>
        </w:rPr>
        <w:t xml:space="preserve">%. </w:t>
      </w:r>
    </w:p>
    <w:p w:rsidR="0052169C" w:rsidRPr="00D253DD" w:rsidRDefault="0052169C" w:rsidP="0052169C">
      <w:pPr>
        <w:pStyle w:val="Standard"/>
        <w:ind w:firstLine="708"/>
        <w:jc w:val="both"/>
        <w:rPr>
          <w:sz w:val="28"/>
          <w:szCs w:val="28"/>
          <w:lang w:val="ru-RU"/>
        </w:rPr>
      </w:pPr>
      <w:r w:rsidRPr="00D253DD">
        <w:rPr>
          <w:rFonts w:cs="Times New Roman"/>
          <w:bCs/>
          <w:sz w:val="28"/>
          <w:szCs w:val="28"/>
          <w:lang w:val="ru-RU"/>
        </w:rPr>
        <w:t>З</w:t>
      </w:r>
      <w:r w:rsidRPr="00D253DD">
        <w:rPr>
          <w:rFonts w:cs="Times New Roman"/>
          <w:bCs/>
          <w:sz w:val="28"/>
          <w:szCs w:val="28"/>
        </w:rPr>
        <w:t>а</w:t>
      </w:r>
      <w:r w:rsidRPr="00D253DD">
        <w:rPr>
          <w:rFonts w:cs="Times New Roman"/>
          <w:bCs/>
          <w:sz w:val="28"/>
          <w:szCs w:val="28"/>
          <w:lang w:val="ru-RU"/>
        </w:rPr>
        <w:t xml:space="preserve"> 2017 год</w:t>
      </w:r>
      <w:r w:rsidRPr="00D253DD">
        <w:rPr>
          <w:bCs/>
          <w:sz w:val="28"/>
          <w:szCs w:val="28"/>
        </w:rPr>
        <w:t xml:space="preserve"> выполнен </w:t>
      </w:r>
      <w:r w:rsidRPr="00D253DD">
        <w:rPr>
          <w:sz w:val="28"/>
          <w:szCs w:val="28"/>
        </w:rPr>
        <w:t xml:space="preserve">ремонт и </w:t>
      </w:r>
      <w:r w:rsidRPr="00D253DD">
        <w:rPr>
          <w:sz w:val="28"/>
          <w:szCs w:val="28"/>
          <w:lang w:val="ru-RU"/>
        </w:rPr>
        <w:t xml:space="preserve">проводилась </w:t>
      </w:r>
      <w:r w:rsidRPr="00D253DD">
        <w:rPr>
          <w:sz w:val="28"/>
          <w:szCs w:val="28"/>
        </w:rPr>
        <w:t>реконструкция дорог с твердым покрытием   протяженность</w:t>
      </w:r>
      <w:r w:rsidRPr="00D253DD">
        <w:rPr>
          <w:sz w:val="28"/>
          <w:szCs w:val="28"/>
          <w:lang w:val="ru-RU"/>
        </w:rPr>
        <w:t>ю</w:t>
      </w:r>
      <w:r w:rsidRPr="00D253DD">
        <w:rPr>
          <w:sz w:val="28"/>
          <w:szCs w:val="28"/>
        </w:rPr>
        <w:t xml:space="preserve"> 1,558 км, в том числе:</w:t>
      </w:r>
    </w:p>
    <w:p w:rsidR="0052169C" w:rsidRPr="00D253DD" w:rsidRDefault="0052169C" w:rsidP="0052169C">
      <w:pPr>
        <w:pStyle w:val="Standard"/>
        <w:ind w:firstLine="708"/>
        <w:jc w:val="both"/>
        <w:rPr>
          <w:sz w:val="28"/>
          <w:szCs w:val="28"/>
          <w:lang w:val="ru-RU"/>
        </w:rPr>
      </w:pPr>
      <w:r w:rsidRPr="00D253DD">
        <w:rPr>
          <w:sz w:val="28"/>
          <w:szCs w:val="28"/>
          <w:lang w:val="ru-RU"/>
        </w:rPr>
        <w:t>-</w:t>
      </w:r>
      <w:r w:rsidRPr="00D253DD">
        <w:rPr>
          <w:sz w:val="28"/>
          <w:szCs w:val="28"/>
        </w:rPr>
        <w:t xml:space="preserve"> реконструкция 0,3535км дороги общего пользования по  ул. Мира</w:t>
      </w:r>
      <w:r w:rsidRPr="00D253DD">
        <w:rPr>
          <w:sz w:val="28"/>
          <w:szCs w:val="28"/>
          <w:lang w:val="ru-RU"/>
        </w:rPr>
        <w:t>;</w:t>
      </w:r>
    </w:p>
    <w:p w:rsidR="0052169C" w:rsidRPr="00D253DD" w:rsidRDefault="0052169C" w:rsidP="0052169C">
      <w:pPr>
        <w:pStyle w:val="Standard"/>
        <w:ind w:firstLine="708"/>
        <w:jc w:val="both"/>
        <w:rPr>
          <w:sz w:val="28"/>
          <w:szCs w:val="28"/>
          <w:lang w:val="ru-RU"/>
        </w:rPr>
      </w:pPr>
      <w:r w:rsidRPr="00D253DD">
        <w:rPr>
          <w:sz w:val="28"/>
          <w:szCs w:val="28"/>
          <w:lang w:val="ru-RU"/>
        </w:rPr>
        <w:t>-</w:t>
      </w:r>
      <w:r w:rsidRPr="00D253DD">
        <w:rPr>
          <w:sz w:val="28"/>
          <w:szCs w:val="28"/>
        </w:rPr>
        <w:t xml:space="preserve"> ремонт автомобильной дороги по ул. Революционная </w:t>
      </w:r>
      <w:r w:rsidRPr="00D253DD">
        <w:rPr>
          <w:sz w:val="28"/>
          <w:szCs w:val="28"/>
          <w:shd w:val="clear" w:color="auto" w:fill="FFFFFF"/>
          <w:lang w:val="ru-RU"/>
        </w:rPr>
        <w:t>(от дома № 221 до железнодорожного переезда и от дома № 54 до автотрассы Самара-Бугуруслан)</w:t>
      </w:r>
      <w:r w:rsidRPr="00D253DD">
        <w:rPr>
          <w:sz w:val="28"/>
          <w:szCs w:val="28"/>
        </w:rPr>
        <w:t xml:space="preserve"> – </w:t>
      </w:r>
      <w:r w:rsidRPr="00D253DD">
        <w:rPr>
          <w:sz w:val="28"/>
          <w:szCs w:val="28"/>
          <w:lang w:val="ru-RU"/>
        </w:rPr>
        <w:t>1,2045</w:t>
      </w:r>
      <w:r w:rsidRPr="00D253DD">
        <w:rPr>
          <w:sz w:val="28"/>
          <w:szCs w:val="28"/>
        </w:rPr>
        <w:t xml:space="preserve"> км</w:t>
      </w:r>
      <w:r w:rsidRPr="00D253DD">
        <w:rPr>
          <w:sz w:val="28"/>
          <w:szCs w:val="28"/>
          <w:lang w:val="ru-RU"/>
        </w:rPr>
        <w:t>.</w:t>
      </w:r>
    </w:p>
    <w:p w:rsidR="007C234C" w:rsidRPr="00D253DD" w:rsidRDefault="007C234C" w:rsidP="0052169C">
      <w:pPr>
        <w:spacing w:after="0" w:line="240" w:lineRule="auto"/>
        <w:ind w:firstLine="709"/>
        <w:jc w:val="both"/>
        <w:rPr>
          <w:rFonts w:ascii="Times New Roman" w:hAnsi="Times New Roman" w:cs="Times New Roman"/>
          <w:sz w:val="28"/>
          <w:szCs w:val="28"/>
        </w:rPr>
      </w:pPr>
    </w:p>
    <w:p w:rsidR="006D13FB" w:rsidRPr="00D253DD" w:rsidRDefault="006D13FB" w:rsidP="009713BB">
      <w:pPr>
        <w:spacing w:after="0" w:line="240" w:lineRule="auto"/>
        <w:ind w:firstLine="708"/>
        <w:contextualSpacing/>
        <w:jc w:val="both"/>
        <w:rPr>
          <w:rFonts w:ascii="Times New Roman" w:hAnsi="Times New Roman" w:cs="Times New Roman"/>
          <w:b/>
          <w:sz w:val="28"/>
          <w:szCs w:val="28"/>
        </w:rPr>
      </w:pPr>
    </w:p>
    <w:p w:rsidR="00B92936" w:rsidRPr="00D253DD" w:rsidRDefault="00B92936" w:rsidP="009713BB">
      <w:pPr>
        <w:spacing w:after="0" w:line="240" w:lineRule="auto"/>
        <w:ind w:firstLine="708"/>
        <w:contextualSpacing/>
        <w:jc w:val="both"/>
        <w:rPr>
          <w:rFonts w:ascii="Times New Roman" w:hAnsi="Times New Roman" w:cs="Times New Roman"/>
          <w:b/>
          <w:sz w:val="28"/>
          <w:szCs w:val="28"/>
        </w:rPr>
      </w:pPr>
      <w:r w:rsidRPr="00D253DD">
        <w:rPr>
          <w:rFonts w:ascii="Times New Roman" w:hAnsi="Times New Roman" w:cs="Times New Roman"/>
          <w:b/>
          <w:sz w:val="28"/>
          <w:szCs w:val="28"/>
        </w:rPr>
        <w:lastRenderedPageBreak/>
        <w:t>3.Увеличение доходов местного бюджета.</w:t>
      </w:r>
    </w:p>
    <w:p w:rsidR="00B92936" w:rsidRPr="00D253DD" w:rsidRDefault="00B92936" w:rsidP="009713BB">
      <w:pPr>
        <w:pStyle w:val="aa"/>
        <w:spacing w:before="0" w:beforeAutospacing="0" w:after="0" w:afterAutospacing="0"/>
        <w:ind w:firstLine="709"/>
        <w:jc w:val="both"/>
        <w:rPr>
          <w:sz w:val="28"/>
          <w:szCs w:val="28"/>
        </w:rPr>
      </w:pPr>
      <w:r w:rsidRPr="00D253DD">
        <w:rPr>
          <w:sz w:val="28"/>
          <w:szCs w:val="28"/>
        </w:rPr>
        <w:t>В течение 201</w:t>
      </w:r>
      <w:r w:rsidR="00065B62" w:rsidRPr="00D253DD">
        <w:rPr>
          <w:sz w:val="28"/>
          <w:szCs w:val="28"/>
        </w:rPr>
        <w:t>7</w:t>
      </w:r>
      <w:r w:rsidRPr="00D253DD">
        <w:rPr>
          <w:sz w:val="28"/>
          <w:szCs w:val="28"/>
        </w:rPr>
        <w:t xml:space="preserve"> года  Администрацией городского округа Похвистнево осуществлялась реализация Плана мероприятий, направленных на увеличение собственных доходов бюджета городского округа, Плана мероприятий по достижению прогнозных значений социально-экономических показателей, оцениваемых при предоставлении субсидий из областного бюджета.</w:t>
      </w:r>
    </w:p>
    <w:p w:rsidR="00065B62" w:rsidRPr="00D253DD" w:rsidRDefault="00065B62" w:rsidP="00065B62">
      <w:pPr>
        <w:spacing w:after="0" w:line="240" w:lineRule="auto"/>
        <w:ind w:firstLine="708"/>
        <w:jc w:val="both"/>
        <w:rPr>
          <w:rFonts w:ascii="Times New Roman" w:hAnsi="Times New Roman" w:cs="Times New Roman"/>
          <w:sz w:val="28"/>
          <w:szCs w:val="28"/>
        </w:rPr>
      </w:pPr>
      <w:r w:rsidRPr="00D253DD">
        <w:rPr>
          <w:rFonts w:ascii="Times New Roman" w:hAnsi="Times New Roman" w:cs="Times New Roman"/>
          <w:sz w:val="28"/>
          <w:szCs w:val="28"/>
        </w:rPr>
        <w:t>За 2017 год бюджет городского округа поступило от всех доходных источников 722763,3 тыс.рублей. Темп роста к соответствующему периоду прошлого (2016) года составляет 126,4% или поступило доходов больше на 150997,6 тыс.рублей, чем за 2016 год, в т.ч. темп роста по налоговым и неналоговым доходам составляет 108,9%, что характеризует положительную динамику исполнения бюджета городского округа по доходам.</w:t>
      </w:r>
    </w:p>
    <w:p w:rsidR="00065B62" w:rsidRPr="00D253DD" w:rsidRDefault="00065B62" w:rsidP="00065B62">
      <w:pPr>
        <w:spacing w:after="0" w:line="240" w:lineRule="auto"/>
        <w:ind w:firstLine="708"/>
        <w:jc w:val="both"/>
        <w:rPr>
          <w:rFonts w:ascii="Times New Roman" w:hAnsi="Times New Roman" w:cs="Times New Roman"/>
          <w:sz w:val="28"/>
          <w:szCs w:val="28"/>
        </w:rPr>
      </w:pPr>
      <w:r w:rsidRPr="00D253DD">
        <w:rPr>
          <w:rFonts w:ascii="Times New Roman" w:hAnsi="Times New Roman" w:cs="Times New Roman"/>
          <w:sz w:val="28"/>
          <w:szCs w:val="28"/>
        </w:rPr>
        <w:t>Налоговые и неналоговые доходы исполнены на 100,6% к годовому плану, в т.ч.:</w:t>
      </w:r>
    </w:p>
    <w:p w:rsidR="00065B62" w:rsidRPr="00D253DD" w:rsidRDefault="00065B62" w:rsidP="00065B62">
      <w:pPr>
        <w:spacing w:after="0" w:line="240" w:lineRule="auto"/>
        <w:ind w:firstLine="708"/>
        <w:jc w:val="both"/>
        <w:rPr>
          <w:rFonts w:ascii="Times New Roman" w:hAnsi="Times New Roman" w:cs="Times New Roman"/>
          <w:sz w:val="28"/>
          <w:szCs w:val="28"/>
        </w:rPr>
      </w:pPr>
      <w:r w:rsidRPr="00D253DD">
        <w:rPr>
          <w:rFonts w:ascii="Times New Roman" w:hAnsi="Times New Roman" w:cs="Times New Roman"/>
          <w:sz w:val="28"/>
          <w:szCs w:val="28"/>
        </w:rPr>
        <w:t>Налоговые доходы в бюджет городского округа поступили в сумме 155160 тыс.руб., исполнение составляет 99,6%, темп роста к предыдущему году – 105,9%, увеличение поступлений на 8618,6 тыс.руб.</w:t>
      </w:r>
    </w:p>
    <w:p w:rsidR="00065B62" w:rsidRPr="00D253DD" w:rsidRDefault="00065B62" w:rsidP="00065B62">
      <w:pPr>
        <w:spacing w:after="0" w:line="240" w:lineRule="auto"/>
        <w:ind w:firstLine="708"/>
        <w:jc w:val="both"/>
        <w:rPr>
          <w:rFonts w:ascii="Times New Roman" w:hAnsi="Times New Roman" w:cs="Times New Roman"/>
          <w:sz w:val="28"/>
          <w:szCs w:val="28"/>
        </w:rPr>
      </w:pPr>
      <w:r w:rsidRPr="00D253DD">
        <w:rPr>
          <w:rFonts w:ascii="Times New Roman" w:hAnsi="Times New Roman" w:cs="Times New Roman"/>
          <w:sz w:val="28"/>
          <w:szCs w:val="28"/>
        </w:rPr>
        <w:t>Неналоговые доходы в бюджет городского округа поступили в сумме 55196,4 тыс.руб., исполнение составило 103,5% к годовому плану, темп роста к предыдущему году – 118,5%, увеличение поступлений на 8624,2 тыс.руб.</w:t>
      </w:r>
    </w:p>
    <w:p w:rsidR="00FB2A3F" w:rsidRPr="00D253DD" w:rsidRDefault="00FB2A3F" w:rsidP="00FB2A3F">
      <w:pPr>
        <w:pStyle w:val="af"/>
        <w:widowControl w:val="0"/>
        <w:tabs>
          <w:tab w:val="left" w:pos="426"/>
        </w:tabs>
        <w:spacing w:after="0" w:line="240" w:lineRule="auto"/>
        <w:ind w:left="0" w:firstLine="567"/>
        <w:contextualSpacing/>
        <w:jc w:val="both"/>
        <w:rPr>
          <w:rFonts w:ascii="Times New Roman" w:hAnsi="Times New Roman" w:cs="Times New Roman"/>
          <w:sz w:val="28"/>
          <w:szCs w:val="28"/>
        </w:rPr>
      </w:pPr>
      <w:r w:rsidRPr="00D253DD">
        <w:rPr>
          <w:rFonts w:ascii="Times New Roman" w:hAnsi="Times New Roman" w:cs="Times New Roman"/>
          <w:sz w:val="28"/>
          <w:szCs w:val="28"/>
        </w:rPr>
        <w:t xml:space="preserve">Прогнозные значения социально-экономических показателей, по итогам 2017 года выполнены на 102,4 %. </w:t>
      </w:r>
    </w:p>
    <w:p w:rsidR="00FB2A3F" w:rsidRPr="00D253DD" w:rsidRDefault="00FB2A3F" w:rsidP="00FB2A3F">
      <w:pPr>
        <w:pStyle w:val="21"/>
        <w:spacing w:after="0" w:line="240" w:lineRule="auto"/>
        <w:ind w:firstLine="709"/>
        <w:contextualSpacing/>
        <w:jc w:val="both"/>
        <w:rPr>
          <w:rFonts w:ascii="Times New Roman" w:hAnsi="Times New Roman" w:cs="Times New Roman"/>
          <w:snapToGrid w:val="0"/>
          <w:sz w:val="28"/>
          <w:szCs w:val="28"/>
        </w:rPr>
      </w:pPr>
    </w:p>
    <w:p w:rsidR="002858AA" w:rsidRPr="00D253DD" w:rsidRDefault="00B92936" w:rsidP="009713BB">
      <w:pPr>
        <w:widowControl w:val="0"/>
        <w:spacing w:after="0" w:line="240" w:lineRule="auto"/>
        <w:ind w:firstLine="709"/>
        <w:jc w:val="both"/>
        <w:rPr>
          <w:rFonts w:ascii="Times New Roman" w:hAnsi="Times New Roman" w:cs="Times New Roman"/>
          <w:b/>
          <w:sz w:val="28"/>
          <w:szCs w:val="28"/>
        </w:rPr>
      </w:pPr>
      <w:r w:rsidRPr="00D253DD">
        <w:rPr>
          <w:rFonts w:ascii="Times New Roman" w:hAnsi="Times New Roman" w:cs="Times New Roman"/>
          <w:b/>
          <w:sz w:val="28"/>
          <w:szCs w:val="28"/>
        </w:rPr>
        <w:t xml:space="preserve">4. Развитие и укрепление материально-технической базы социальной </w:t>
      </w:r>
      <w:r w:rsidR="00705E80" w:rsidRPr="00D253DD">
        <w:rPr>
          <w:rFonts w:ascii="Times New Roman" w:hAnsi="Times New Roman" w:cs="Times New Roman"/>
          <w:b/>
          <w:sz w:val="28"/>
          <w:szCs w:val="28"/>
        </w:rPr>
        <w:t xml:space="preserve"> </w:t>
      </w:r>
      <w:r w:rsidRPr="00D253DD">
        <w:rPr>
          <w:rFonts w:ascii="Times New Roman" w:hAnsi="Times New Roman" w:cs="Times New Roman"/>
          <w:b/>
          <w:sz w:val="28"/>
          <w:szCs w:val="28"/>
        </w:rPr>
        <w:t>сферы и обеспечение роста заработной платы.</w:t>
      </w:r>
    </w:p>
    <w:p w:rsidR="00B92936" w:rsidRPr="00D253DD" w:rsidRDefault="00B92936" w:rsidP="009713BB">
      <w:pPr>
        <w:widowControl w:val="0"/>
        <w:spacing w:after="0" w:line="240" w:lineRule="auto"/>
        <w:ind w:firstLine="709"/>
        <w:jc w:val="both"/>
        <w:rPr>
          <w:rFonts w:ascii="Times New Roman" w:hAnsi="Times New Roman" w:cs="Times New Roman"/>
          <w:b/>
          <w:sz w:val="28"/>
          <w:szCs w:val="28"/>
          <w:u w:val="single"/>
        </w:rPr>
      </w:pPr>
      <w:r w:rsidRPr="00D253DD">
        <w:rPr>
          <w:rFonts w:ascii="Times New Roman" w:hAnsi="Times New Roman" w:cs="Times New Roman"/>
          <w:b/>
          <w:sz w:val="28"/>
          <w:szCs w:val="28"/>
        </w:rPr>
        <w:t xml:space="preserve"> </w:t>
      </w:r>
    </w:p>
    <w:p w:rsidR="002858AA" w:rsidRPr="00D253DD" w:rsidRDefault="00B0294C" w:rsidP="002858AA">
      <w:pPr>
        <w:spacing w:after="0" w:line="240" w:lineRule="auto"/>
        <w:ind w:firstLine="567"/>
        <w:jc w:val="both"/>
        <w:rPr>
          <w:rFonts w:ascii="Times New Roman" w:hAnsi="Times New Roman" w:cs="Times New Roman"/>
          <w:sz w:val="32"/>
          <w:szCs w:val="32"/>
        </w:rPr>
      </w:pPr>
      <w:r w:rsidRPr="00D253DD">
        <w:rPr>
          <w:rFonts w:ascii="Times New Roman" w:eastAsia="Calibri" w:hAnsi="Times New Roman" w:cs="Times New Roman"/>
          <w:sz w:val="28"/>
          <w:szCs w:val="28"/>
        </w:rPr>
        <w:t>В городском округе Похвистнево имеется 3</w:t>
      </w:r>
      <w:r w:rsidR="007902A2" w:rsidRPr="00D253DD">
        <w:rPr>
          <w:rFonts w:ascii="Times New Roman" w:eastAsia="Calibri" w:hAnsi="Times New Roman" w:cs="Times New Roman"/>
          <w:sz w:val="28"/>
          <w:szCs w:val="28"/>
        </w:rPr>
        <w:t>5</w:t>
      </w:r>
      <w:r w:rsidRPr="00D253DD">
        <w:rPr>
          <w:rFonts w:ascii="Times New Roman" w:eastAsia="Calibri" w:hAnsi="Times New Roman" w:cs="Times New Roman"/>
          <w:sz w:val="28"/>
          <w:szCs w:val="28"/>
        </w:rPr>
        <w:t xml:space="preserve"> спортивных сооружения с единовременной пропускной способностью 10</w:t>
      </w:r>
      <w:r w:rsidR="007902A2" w:rsidRPr="00D253DD">
        <w:rPr>
          <w:rFonts w:ascii="Times New Roman" w:eastAsia="Calibri" w:hAnsi="Times New Roman" w:cs="Times New Roman"/>
          <w:sz w:val="28"/>
          <w:szCs w:val="28"/>
        </w:rPr>
        <w:t>49</w:t>
      </w:r>
      <w:r w:rsidRPr="00D253DD">
        <w:rPr>
          <w:rFonts w:ascii="Times New Roman" w:eastAsia="Calibri" w:hAnsi="Times New Roman" w:cs="Times New Roman"/>
          <w:sz w:val="28"/>
          <w:szCs w:val="28"/>
        </w:rPr>
        <w:t xml:space="preserve"> человек.</w:t>
      </w:r>
      <w:r w:rsidR="00EB3CBD" w:rsidRPr="00D253DD">
        <w:rPr>
          <w:rFonts w:ascii="Times New Roman" w:eastAsia="Calibri" w:hAnsi="Times New Roman" w:cs="Times New Roman"/>
          <w:sz w:val="28"/>
          <w:szCs w:val="28"/>
        </w:rPr>
        <w:t xml:space="preserve">   В </w:t>
      </w:r>
      <w:r w:rsidR="00AC1E0A" w:rsidRPr="00D253DD">
        <w:rPr>
          <w:rFonts w:ascii="Times New Roman" w:eastAsia="Calibri" w:hAnsi="Times New Roman" w:cs="Times New Roman"/>
          <w:sz w:val="28"/>
          <w:szCs w:val="28"/>
        </w:rPr>
        <w:t xml:space="preserve">2016 </w:t>
      </w:r>
      <w:r w:rsidR="00AC1E0A" w:rsidRPr="00D253DD">
        <w:rPr>
          <w:rFonts w:ascii="Times New Roman" w:hAnsi="Times New Roman" w:cs="Times New Roman"/>
          <w:sz w:val="28"/>
          <w:szCs w:val="28"/>
          <w:shd w:val="clear" w:color="auto" w:fill="FFFFFF"/>
        </w:rPr>
        <w:t xml:space="preserve">году </w:t>
      </w:r>
      <w:r w:rsidR="00AC1E0A" w:rsidRPr="00D253DD">
        <w:rPr>
          <w:rFonts w:ascii="Times New Roman" w:hAnsi="Times New Roman" w:cs="Times New Roman"/>
          <w:iCs/>
          <w:sz w:val="28"/>
          <w:szCs w:val="28"/>
        </w:rPr>
        <w:t>начато</w:t>
      </w:r>
      <w:r w:rsidR="00AC1E0A" w:rsidRPr="00D253DD">
        <w:rPr>
          <w:rFonts w:ascii="Times New Roman" w:hAnsi="Times New Roman" w:cs="Times New Roman"/>
          <w:sz w:val="28"/>
          <w:szCs w:val="28"/>
        </w:rPr>
        <w:t xml:space="preserve"> строительство физкультурно-спортивного комплекса с универсальным игровым залом и бассейном. </w:t>
      </w:r>
      <w:r w:rsidR="002B67A6" w:rsidRPr="00D253DD">
        <w:rPr>
          <w:rFonts w:ascii="Times New Roman" w:hAnsi="Times New Roman" w:cs="Times New Roman"/>
          <w:sz w:val="28"/>
          <w:szCs w:val="28"/>
        </w:rPr>
        <w:t xml:space="preserve">По состоянию на 31.12.2017г. выполнены </w:t>
      </w:r>
      <w:r w:rsidR="00AC1E0A" w:rsidRPr="00D253DD">
        <w:rPr>
          <w:rFonts w:ascii="Times New Roman" w:hAnsi="Times New Roman" w:cs="Times New Roman"/>
          <w:sz w:val="28"/>
          <w:szCs w:val="28"/>
        </w:rPr>
        <w:t xml:space="preserve">работы на </w:t>
      </w:r>
      <w:r w:rsidR="002B67A6" w:rsidRPr="00D253DD">
        <w:rPr>
          <w:rFonts w:ascii="Times New Roman" w:hAnsi="Times New Roman" w:cs="Times New Roman"/>
          <w:sz w:val="28"/>
          <w:szCs w:val="28"/>
        </w:rPr>
        <w:t>131,6</w:t>
      </w:r>
      <w:r w:rsidR="00AC1E0A" w:rsidRPr="00D253DD">
        <w:rPr>
          <w:rFonts w:ascii="Times New Roman" w:hAnsi="Times New Roman" w:cs="Times New Roman"/>
          <w:sz w:val="28"/>
          <w:szCs w:val="28"/>
        </w:rPr>
        <w:t xml:space="preserve"> млн.руб. </w:t>
      </w:r>
      <w:r w:rsidR="002858AA" w:rsidRPr="00D253DD">
        <w:rPr>
          <w:rFonts w:ascii="Times New Roman" w:hAnsi="Times New Roman" w:cs="Times New Roman"/>
          <w:sz w:val="28"/>
          <w:szCs w:val="28"/>
        </w:rPr>
        <w:t>По постановлению Правительства Самарской области в следующем году предстоит освоить 106 млн.руб., в 2019 году - 99 млн.руб.</w:t>
      </w:r>
      <w:r w:rsidR="002858AA" w:rsidRPr="00D253DD">
        <w:rPr>
          <w:rFonts w:ascii="Times New Roman" w:hAnsi="Times New Roman" w:cs="Times New Roman"/>
          <w:sz w:val="32"/>
          <w:szCs w:val="32"/>
        </w:rPr>
        <w:t xml:space="preserve"> </w:t>
      </w:r>
    </w:p>
    <w:p w:rsidR="00B92936" w:rsidRPr="00D253DD" w:rsidRDefault="00C773B8" w:rsidP="009713BB">
      <w:pPr>
        <w:widowControl w:val="0"/>
        <w:shd w:val="clear" w:color="auto" w:fill="FFFFFF"/>
        <w:tabs>
          <w:tab w:val="left" w:pos="709"/>
        </w:tabs>
        <w:spacing w:after="0" w:line="240" w:lineRule="auto"/>
        <w:jc w:val="both"/>
        <w:rPr>
          <w:rFonts w:ascii="Times New Roman" w:hAnsi="Times New Roman" w:cs="Times New Roman"/>
          <w:sz w:val="28"/>
          <w:szCs w:val="28"/>
        </w:rPr>
      </w:pPr>
      <w:r w:rsidRPr="00D253DD">
        <w:rPr>
          <w:rFonts w:ascii="Times New Roman" w:hAnsi="Times New Roman" w:cs="Times New Roman"/>
          <w:sz w:val="28"/>
          <w:szCs w:val="28"/>
        </w:rPr>
        <w:t xml:space="preserve">       </w:t>
      </w:r>
      <w:r w:rsidR="00B92936" w:rsidRPr="00D253DD">
        <w:rPr>
          <w:rFonts w:ascii="Times New Roman" w:hAnsi="Times New Roman" w:cs="Times New Roman"/>
          <w:sz w:val="28"/>
          <w:szCs w:val="28"/>
        </w:rPr>
        <w:t xml:space="preserve">В городском округе работают 8 городских федераций по различным видам спорта, которые объединяют </w:t>
      </w:r>
      <w:r w:rsidR="00B0294C" w:rsidRPr="00D253DD">
        <w:rPr>
          <w:rFonts w:ascii="Times New Roman" w:hAnsi="Times New Roman" w:cs="Times New Roman"/>
          <w:sz w:val="28"/>
          <w:szCs w:val="28"/>
        </w:rPr>
        <w:t>18</w:t>
      </w:r>
      <w:r w:rsidR="00B92936" w:rsidRPr="00D253DD">
        <w:rPr>
          <w:rFonts w:ascii="Times New Roman" w:hAnsi="Times New Roman" w:cs="Times New Roman"/>
          <w:sz w:val="28"/>
          <w:szCs w:val="28"/>
        </w:rPr>
        <w:t xml:space="preserve"> коллективов. Доля населения, систематически занимающаяся спортом, возросла с 3</w:t>
      </w:r>
      <w:r w:rsidR="006B09E2" w:rsidRPr="00D253DD">
        <w:rPr>
          <w:rFonts w:ascii="Times New Roman" w:hAnsi="Times New Roman" w:cs="Times New Roman"/>
          <w:sz w:val="28"/>
          <w:szCs w:val="28"/>
        </w:rPr>
        <w:t>2,4</w:t>
      </w:r>
      <w:r w:rsidR="00B92936" w:rsidRPr="00D253DD">
        <w:rPr>
          <w:rFonts w:ascii="Times New Roman" w:hAnsi="Times New Roman" w:cs="Times New Roman"/>
          <w:sz w:val="28"/>
          <w:szCs w:val="28"/>
        </w:rPr>
        <w:t>% до 3</w:t>
      </w:r>
      <w:r w:rsidR="006B09E2" w:rsidRPr="00D253DD">
        <w:rPr>
          <w:rFonts w:ascii="Times New Roman" w:hAnsi="Times New Roman" w:cs="Times New Roman"/>
          <w:sz w:val="28"/>
          <w:szCs w:val="28"/>
        </w:rPr>
        <w:t>3,9</w:t>
      </w:r>
      <w:r w:rsidR="00B92936" w:rsidRPr="00D253DD">
        <w:rPr>
          <w:rFonts w:ascii="Times New Roman" w:hAnsi="Times New Roman" w:cs="Times New Roman"/>
          <w:sz w:val="28"/>
          <w:szCs w:val="28"/>
        </w:rPr>
        <w:t>%. За 201</w:t>
      </w:r>
      <w:r w:rsidR="00CE6E35" w:rsidRPr="00D253DD">
        <w:rPr>
          <w:rFonts w:ascii="Times New Roman" w:hAnsi="Times New Roman" w:cs="Times New Roman"/>
          <w:sz w:val="28"/>
          <w:szCs w:val="28"/>
        </w:rPr>
        <w:t>7</w:t>
      </w:r>
      <w:r w:rsidR="00B92936" w:rsidRPr="00D253DD">
        <w:rPr>
          <w:rFonts w:ascii="Times New Roman" w:hAnsi="Times New Roman" w:cs="Times New Roman"/>
          <w:sz w:val="28"/>
          <w:szCs w:val="28"/>
        </w:rPr>
        <w:t xml:space="preserve"> год в городском округе проведено </w:t>
      </w:r>
      <w:r w:rsidR="00ED442B" w:rsidRPr="00D253DD">
        <w:rPr>
          <w:rFonts w:ascii="Times New Roman" w:hAnsi="Times New Roman" w:cs="Times New Roman"/>
          <w:sz w:val="28"/>
          <w:szCs w:val="28"/>
        </w:rPr>
        <w:t>43</w:t>
      </w:r>
      <w:r w:rsidR="00B92936" w:rsidRPr="00D253DD">
        <w:rPr>
          <w:rFonts w:ascii="Times New Roman" w:hAnsi="Times New Roman" w:cs="Times New Roman"/>
          <w:sz w:val="28"/>
          <w:szCs w:val="28"/>
        </w:rPr>
        <w:t xml:space="preserve"> спортивно-массовых мероприятий городского и областного уровней.</w:t>
      </w:r>
    </w:p>
    <w:p w:rsidR="00AC1E0A" w:rsidRPr="00D253DD" w:rsidRDefault="00AC1E0A" w:rsidP="009713BB">
      <w:pPr>
        <w:spacing w:after="0" w:line="240" w:lineRule="auto"/>
        <w:ind w:firstLine="567"/>
        <w:contextualSpacing/>
        <w:jc w:val="both"/>
        <w:rPr>
          <w:rFonts w:ascii="Times New Roman" w:eastAsia="Calibri" w:hAnsi="Times New Roman" w:cs="Times New Roman"/>
          <w:sz w:val="28"/>
          <w:szCs w:val="28"/>
        </w:rPr>
      </w:pPr>
      <w:r w:rsidRPr="00D253DD">
        <w:rPr>
          <w:rFonts w:ascii="Times New Roman" w:eastAsia="Calibri" w:hAnsi="Times New Roman" w:cs="Times New Roman"/>
          <w:sz w:val="28"/>
          <w:szCs w:val="28"/>
        </w:rPr>
        <w:t>В 201</w:t>
      </w:r>
      <w:r w:rsidR="00810944" w:rsidRPr="00D253DD">
        <w:rPr>
          <w:rFonts w:ascii="Times New Roman" w:eastAsia="Calibri" w:hAnsi="Times New Roman" w:cs="Times New Roman"/>
          <w:sz w:val="28"/>
          <w:szCs w:val="28"/>
        </w:rPr>
        <w:t>7</w:t>
      </w:r>
      <w:r w:rsidRPr="00D253DD">
        <w:rPr>
          <w:rFonts w:ascii="Times New Roman" w:eastAsia="Calibri" w:hAnsi="Times New Roman" w:cs="Times New Roman"/>
          <w:sz w:val="28"/>
          <w:szCs w:val="28"/>
        </w:rPr>
        <w:t xml:space="preserve"> году наиболее значимых успехов наши спортсмены  добились в областных, российских и международных соревнованиях</w:t>
      </w:r>
      <w:r w:rsidR="00810944" w:rsidRPr="00D253DD">
        <w:rPr>
          <w:rFonts w:ascii="Times New Roman" w:eastAsia="Calibri" w:hAnsi="Times New Roman" w:cs="Times New Roman"/>
          <w:sz w:val="28"/>
          <w:szCs w:val="28"/>
        </w:rPr>
        <w:t>:</w:t>
      </w:r>
    </w:p>
    <w:p w:rsidR="00C773B8" w:rsidRPr="00D253DD" w:rsidRDefault="00C773B8" w:rsidP="00C773B8">
      <w:pPr>
        <w:pStyle w:val="ac"/>
        <w:spacing w:after="0" w:line="240" w:lineRule="auto"/>
        <w:ind w:left="0"/>
        <w:jc w:val="both"/>
        <w:rPr>
          <w:rFonts w:ascii="Times New Roman" w:hAnsi="Times New Roman"/>
          <w:i/>
          <w:sz w:val="28"/>
          <w:szCs w:val="28"/>
        </w:rPr>
      </w:pPr>
      <w:r w:rsidRPr="00D253DD">
        <w:rPr>
          <w:rFonts w:ascii="Times New Roman" w:hAnsi="Times New Roman"/>
          <w:sz w:val="28"/>
          <w:szCs w:val="28"/>
        </w:rPr>
        <w:t>- 2 место в Первенстве Самарской области по футболу заняла команда "Нефтяник" юношеский и мужской составы;</w:t>
      </w:r>
    </w:p>
    <w:p w:rsidR="00C773B8" w:rsidRPr="00D253DD" w:rsidRDefault="00C773B8" w:rsidP="00C773B8">
      <w:pPr>
        <w:pStyle w:val="ac"/>
        <w:spacing w:after="0" w:line="240" w:lineRule="auto"/>
        <w:ind w:left="0"/>
        <w:jc w:val="both"/>
        <w:rPr>
          <w:rFonts w:ascii="Times New Roman" w:hAnsi="Times New Roman"/>
          <w:sz w:val="28"/>
          <w:szCs w:val="28"/>
        </w:rPr>
      </w:pPr>
      <w:r w:rsidRPr="00D253DD">
        <w:rPr>
          <w:rFonts w:ascii="Times New Roman" w:hAnsi="Times New Roman"/>
          <w:sz w:val="28"/>
          <w:szCs w:val="28"/>
        </w:rPr>
        <w:t xml:space="preserve">- команда юношей 2005-2006 г.р. - финалисты  Первенства Приволжского Федерального округа по футболу в г."Нижний Новгород" </w:t>
      </w:r>
    </w:p>
    <w:p w:rsidR="00C773B8" w:rsidRPr="00D253DD" w:rsidRDefault="00C773B8" w:rsidP="00C773B8">
      <w:pPr>
        <w:pStyle w:val="ac"/>
        <w:spacing w:after="0" w:line="240" w:lineRule="auto"/>
        <w:ind w:left="0"/>
        <w:jc w:val="both"/>
        <w:rPr>
          <w:rFonts w:ascii="Times New Roman" w:hAnsi="Times New Roman"/>
          <w:sz w:val="28"/>
          <w:szCs w:val="28"/>
        </w:rPr>
      </w:pPr>
      <w:r w:rsidRPr="00D253DD">
        <w:rPr>
          <w:rFonts w:ascii="Times New Roman" w:hAnsi="Times New Roman"/>
          <w:sz w:val="28"/>
          <w:szCs w:val="28"/>
        </w:rPr>
        <w:t>- футбольная команда "Нефтяник" победитель межрегионального турнира "Зимний мяч Нефтегорска"</w:t>
      </w:r>
    </w:p>
    <w:p w:rsidR="00C773B8" w:rsidRPr="00D253DD" w:rsidRDefault="00C773B8" w:rsidP="00C773B8">
      <w:pPr>
        <w:pStyle w:val="ac"/>
        <w:spacing w:after="0" w:line="240" w:lineRule="auto"/>
        <w:ind w:left="0"/>
        <w:jc w:val="both"/>
        <w:rPr>
          <w:rFonts w:ascii="Times New Roman" w:hAnsi="Times New Roman"/>
          <w:sz w:val="28"/>
          <w:szCs w:val="28"/>
        </w:rPr>
      </w:pPr>
      <w:r w:rsidRPr="00D253DD">
        <w:rPr>
          <w:rFonts w:ascii="Times New Roman" w:hAnsi="Times New Roman"/>
          <w:sz w:val="28"/>
          <w:szCs w:val="28"/>
        </w:rPr>
        <w:t>- футбольная команда "Нефтяник" заняла 4 место в Межрегиональном турнире "Зимний мяч Богатое", в котором приняли участие 64 команды</w:t>
      </w:r>
    </w:p>
    <w:p w:rsidR="00C773B8" w:rsidRPr="00D253DD" w:rsidRDefault="00C773B8" w:rsidP="00C773B8">
      <w:pPr>
        <w:spacing w:after="0" w:line="240" w:lineRule="auto"/>
        <w:contextualSpacing/>
        <w:jc w:val="both"/>
        <w:rPr>
          <w:rFonts w:ascii="Times New Roman" w:eastAsia="Calibri" w:hAnsi="Times New Roman" w:cs="Times New Roman"/>
          <w:sz w:val="28"/>
          <w:szCs w:val="28"/>
        </w:rPr>
      </w:pPr>
      <w:r w:rsidRPr="00D253DD">
        <w:rPr>
          <w:rFonts w:ascii="Times New Roman" w:eastAsia="Times New Roman" w:hAnsi="Times New Roman" w:cs="Times New Roman"/>
          <w:i/>
          <w:sz w:val="28"/>
          <w:szCs w:val="28"/>
        </w:rPr>
        <w:lastRenderedPageBreak/>
        <w:t xml:space="preserve">- </w:t>
      </w:r>
      <w:r w:rsidRPr="00D253DD">
        <w:rPr>
          <w:rFonts w:ascii="Times New Roman" w:eastAsia="Times New Roman" w:hAnsi="Times New Roman" w:cs="Times New Roman"/>
          <w:sz w:val="28"/>
          <w:szCs w:val="28"/>
        </w:rPr>
        <w:t>Сборная городского округа по пауэрлифтингу победитель Первенства Самарской области среди юношей и девушек  - классическое троеборье в экипировочном и безэкипировочном вариантах</w:t>
      </w:r>
    </w:p>
    <w:p w:rsidR="00C773B8" w:rsidRPr="00D253DD" w:rsidRDefault="00C773B8" w:rsidP="00C773B8">
      <w:pPr>
        <w:pStyle w:val="ac"/>
        <w:spacing w:after="120" w:line="240" w:lineRule="auto"/>
        <w:ind w:left="0"/>
        <w:jc w:val="both"/>
        <w:rPr>
          <w:rFonts w:ascii="Times New Roman" w:hAnsi="Times New Roman"/>
          <w:sz w:val="28"/>
          <w:szCs w:val="28"/>
        </w:rPr>
      </w:pPr>
      <w:r w:rsidRPr="00D253DD">
        <w:rPr>
          <w:rFonts w:ascii="Times New Roman" w:hAnsi="Times New Roman"/>
          <w:sz w:val="28"/>
          <w:szCs w:val="28"/>
        </w:rPr>
        <w:t>- Сборная городского округа по пауэрлифтингу Чемпион Самарской области по жиму штанги лежа</w:t>
      </w:r>
    </w:p>
    <w:p w:rsidR="007359CD" w:rsidRPr="00D253DD" w:rsidRDefault="007359CD" w:rsidP="009713BB">
      <w:pPr>
        <w:pStyle w:val="ac"/>
        <w:spacing w:after="0" w:line="240" w:lineRule="auto"/>
        <w:ind w:left="0" w:firstLine="709"/>
        <w:jc w:val="both"/>
        <w:rPr>
          <w:rFonts w:ascii="Times New Roman" w:hAnsi="Times New Roman"/>
          <w:sz w:val="28"/>
          <w:szCs w:val="28"/>
        </w:rPr>
      </w:pPr>
      <w:r w:rsidRPr="00D253DD">
        <w:rPr>
          <w:rFonts w:ascii="Times New Roman" w:hAnsi="Times New Roman"/>
          <w:sz w:val="28"/>
          <w:szCs w:val="28"/>
        </w:rPr>
        <w:t>В прошлом году начался капитальный ремонт здания детского сада «Крепыш». Сметная стоимость строительно-монтажных работ составила 107,7 млн. руб. В 2017 году выполнены работы на 60  млн. рублей. Произведен  демонтаж стен и перегородок, пробивка проемов, демонтаж внутренних инженерных коммуникаций, устройство железобетонных лестниц, устройство кровли, установка окон и дверей, монтаж водопровода и канализации и многое другое. В 2018 году работы будут продолжены.</w:t>
      </w:r>
    </w:p>
    <w:p w:rsidR="000B4E03" w:rsidRPr="00D253DD" w:rsidRDefault="00B92936" w:rsidP="009713BB">
      <w:pPr>
        <w:spacing w:after="0" w:line="240" w:lineRule="auto"/>
        <w:ind w:firstLine="709"/>
        <w:contextualSpacing/>
        <w:jc w:val="both"/>
        <w:rPr>
          <w:rFonts w:ascii="Times New Roman" w:hAnsi="Times New Roman"/>
          <w:sz w:val="28"/>
          <w:szCs w:val="28"/>
        </w:rPr>
      </w:pPr>
      <w:r w:rsidRPr="00D253DD">
        <w:rPr>
          <w:rFonts w:ascii="Times New Roman" w:eastAsia="Calibri" w:hAnsi="Times New Roman" w:cs="Times New Roman"/>
          <w:sz w:val="28"/>
          <w:szCs w:val="28"/>
        </w:rPr>
        <w:t xml:space="preserve">В Похвистнево реализуются Указы Президента </w:t>
      </w:r>
      <w:r w:rsidRPr="00D253DD">
        <w:rPr>
          <w:rFonts w:ascii="Times New Roman" w:eastAsia="Calibri" w:hAnsi="Times New Roman" w:cs="Times New Roman"/>
          <w:kern w:val="24"/>
          <w:sz w:val="28"/>
          <w:szCs w:val="28"/>
        </w:rPr>
        <w:t>Российской Федерации</w:t>
      </w:r>
      <w:r w:rsidRPr="00D253DD">
        <w:rPr>
          <w:rFonts w:ascii="Times New Roman" w:eastAsia="Calibri" w:hAnsi="Times New Roman" w:cs="Times New Roman"/>
          <w:sz w:val="28"/>
          <w:szCs w:val="28"/>
        </w:rPr>
        <w:t xml:space="preserve"> </w:t>
      </w:r>
      <w:r w:rsidRPr="00D253DD">
        <w:rPr>
          <w:rFonts w:ascii="Times New Roman" w:eastAsia="Calibri" w:hAnsi="Times New Roman" w:cs="Times New Roman"/>
          <w:kern w:val="24"/>
          <w:sz w:val="28"/>
          <w:szCs w:val="28"/>
        </w:rPr>
        <w:t>от 7 мая 2012 года № 597 и Г</w:t>
      </w:r>
      <w:r w:rsidRPr="00D253DD">
        <w:rPr>
          <w:rFonts w:ascii="Times New Roman" w:hAnsi="Times New Roman" w:cs="Times New Roman"/>
          <w:sz w:val="28"/>
          <w:szCs w:val="28"/>
        </w:rPr>
        <w:t>убернатора Самарской области</w:t>
      </w:r>
      <w:r w:rsidRPr="00D253DD">
        <w:rPr>
          <w:rFonts w:ascii="Times New Roman" w:eastAsia="Calibri" w:hAnsi="Times New Roman" w:cs="Times New Roman"/>
          <w:kern w:val="24"/>
          <w:sz w:val="28"/>
          <w:szCs w:val="28"/>
        </w:rPr>
        <w:t xml:space="preserve"> по доведению уровня средней заработной платы отдельным категориям работников до целевых показателей</w:t>
      </w:r>
      <w:r w:rsidR="00705E80" w:rsidRPr="00D253DD">
        <w:rPr>
          <w:rFonts w:ascii="Times New Roman" w:eastAsia="Calibri" w:hAnsi="Times New Roman" w:cs="Times New Roman"/>
          <w:kern w:val="24"/>
          <w:sz w:val="28"/>
          <w:szCs w:val="28"/>
        </w:rPr>
        <w:t>. Администрация городского округа Похвистнево</w:t>
      </w:r>
      <w:r w:rsidR="000B4E03" w:rsidRPr="00D253DD">
        <w:rPr>
          <w:rFonts w:ascii="Times New Roman" w:eastAsia="Calibri" w:hAnsi="Times New Roman" w:cs="Times New Roman"/>
          <w:kern w:val="24"/>
          <w:sz w:val="28"/>
          <w:szCs w:val="28"/>
        </w:rPr>
        <w:t xml:space="preserve"> </w:t>
      </w:r>
      <w:r w:rsidR="00705E80" w:rsidRPr="00D253DD">
        <w:rPr>
          <w:rFonts w:ascii="Times New Roman" w:eastAsia="Calibri" w:hAnsi="Times New Roman" w:cs="Times New Roman"/>
          <w:kern w:val="24"/>
          <w:sz w:val="28"/>
          <w:szCs w:val="28"/>
        </w:rPr>
        <w:t xml:space="preserve">их </w:t>
      </w:r>
      <w:r w:rsidR="000B4E03" w:rsidRPr="00D253DD">
        <w:rPr>
          <w:rFonts w:ascii="Times New Roman" w:eastAsia="Calibri" w:hAnsi="Times New Roman" w:cs="Times New Roman"/>
          <w:kern w:val="24"/>
          <w:sz w:val="28"/>
          <w:szCs w:val="28"/>
        </w:rPr>
        <w:t xml:space="preserve"> полностью</w:t>
      </w:r>
      <w:r w:rsidRPr="00D253DD">
        <w:rPr>
          <w:rFonts w:ascii="Times New Roman" w:eastAsia="Calibri" w:hAnsi="Times New Roman" w:cs="Times New Roman"/>
          <w:kern w:val="24"/>
          <w:sz w:val="28"/>
          <w:szCs w:val="28"/>
        </w:rPr>
        <w:t xml:space="preserve"> </w:t>
      </w:r>
      <w:r w:rsidR="000B4E03" w:rsidRPr="00D253DD">
        <w:rPr>
          <w:rFonts w:ascii="Times New Roman" w:eastAsia="Calibri" w:hAnsi="Times New Roman" w:cs="Times New Roman"/>
          <w:sz w:val="28"/>
          <w:szCs w:val="28"/>
        </w:rPr>
        <w:t>выполн</w:t>
      </w:r>
      <w:r w:rsidR="00705E80" w:rsidRPr="00D253DD">
        <w:rPr>
          <w:rFonts w:ascii="Times New Roman" w:eastAsia="Calibri" w:hAnsi="Times New Roman" w:cs="Times New Roman"/>
          <w:sz w:val="28"/>
          <w:szCs w:val="28"/>
        </w:rPr>
        <w:t>ила.</w:t>
      </w:r>
      <w:r w:rsidR="000B4E03" w:rsidRPr="00D253DD">
        <w:rPr>
          <w:rFonts w:ascii="Times New Roman" w:hAnsi="Times New Roman"/>
          <w:kern w:val="24"/>
          <w:sz w:val="28"/>
          <w:szCs w:val="28"/>
        </w:rPr>
        <w:t xml:space="preserve"> </w:t>
      </w:r>
      <w:r w:rsidR="000B4E03" w:rsidRPr="00D253DD">
        <w:rPr>
          <w:rFonts w:ascii="Times New Roman" w:hAnsi="Times New Roman"/>
          <w:sz w:val="28"/>
          <w:szCs w:val="28"/>
        </w:rPr>
        <w:t>Средняя заработная плата  работников культуры составила 2</w:t>
      </w:r>
      <w:r w:rsidR="006B0ADC" w:rsidRPr="00D253DD">
        <w:rPr>
          <w:rFonts w:ascii="Times New Roman" w:hAnsi="Times New Roman"/>
          <w:sz w:val="28"/>
          <w:szCs w:val="28"/>
        </w:rPr>
        <w:t>2984</w:t>
      </w:r>
      <w:r w:rsidR="000B4E03" w:rsidRPr="00D253DD">
        <w:rPr>
          <w:rFonts w:ascii="Times New Roman" w:hAnsi="Times New Roman"/>
          <w:sz w:val="28"/>
          <w:szCs w:val="28"/>
        </w:rPr>
        <w:t xml:space="preserve"> рубля (прогнозный показатель </w:t>
      </w:r>
      <w:r w:rsidR="006B0ADC" w:rsidRPr="00D253DD">
        <w:rPr>
          <w:rFonts w:ascii="Times New Roman" w:hAnsi="Times New Roman"/>
          <w:sz w:val="28"/>
          <w:szCs w:val="28"/>
        </w:rPr>
        <w:t xml:space="preserve">22950 </w:t>
      </w:r>
      <w:r w:rsidR="000B4E03" w:rsidRPr="00D253DD">
        <w:rPr>
          <w:rFonts w:ascii="Times New Roman" w:hAnsi="Times New Roman"/>
          <w:sz w:val="28"/>
          <w:szCs w:val="28"/>
        </w:rPr>
        <w:t>рублей),  педагогических работников дополнительного образования детей - 2</w:t>
      </w:r>
      <w:r w:rsidR="006B0ADC" w:rsidRPr="00D253DD">
        <w:rPr>
          <w:rFonts w:ascii="Times New Roman" w:hAnsi="Times New Roman"/>
          <w:sz w:val="28"/>
          <w:szCs w:val="28"/>
        </w:rPr>
        <w:t>8366</w:t>
      </w:r>
      <w:r w:rsidR="000B4E03" w:rsidRPr="00D253DD">
        <w:rPr>
          <w:rFonts w:ascii="Times New Roman" w:hAnsi="Times New Roman"/>
          <w:sz w:val="28"/>
          <w:szCs w:val="28"/>
        </w:rPr>
        <w:t xml:space="preserve"> рублей (прогнозный показатель 2</w:t>
      </w:r>
      <w:r w:rsidR="006B0ADC" w:rsidRPr="00D253DD">
        <w:rPr>
          <w:rFonts w:ascii="Times New Roman" w:hAnsi="Times New Roman"/>
          <w:sz w:val="28"/>
          <w:szCs w:val="28"/>
        </w:rPr>
        <w:t xml:space="preserve">8370 </w:t>
      </w:r>
      <w:r w:rsidR="000B4E03" w:rsidRPr="00D253DD">
        <w:rPr>
          <w:rFonts w:ascii="Times New Roman" w:hAnsi="Times New Roman"/>
          <w:sz w:val="28"/>
          <w:szCs w:val="28"/>
        </w:rPr>
        <w:t xml:space="preserve">рублей). </w:t>
      </w:r>
    </w:p>
    <w:p w:rsidR="007C234C" w:rsidRPr="00D253DD" w:rsidRDefault="007C234C" w:rsidP="009713BB">
      <w:pPr>
        <w:widowControl w:val="0"/>
        <w:spacing w:after="0" w:line="240" w:lineRule="auto"/>
        <w:ind w:firstLine="708"/>
        <w:contextualSpacing/>
        <w:jc w:val="both"/>
        <w:rPr>
          <w:rFonts w:ascii="Times New Roman" w:hAnsi="Times New Roman" w:cs="Times New Roman"/>
          <w:sz w:val="28"/>
          <w:szCs w:val="28"/>
        </w:rPr>
      </w:pPr>
    </w:p>
    <w:p w:rsidR="007050FB" w:rsidRPr="00D253DD" w:rsidRDefault="007050FB" w:rsidP="009713BB">
      <w:pPr>
        <w:pStyle w:val="ad"/>
        <w:spacing w:after="0" w:line="240" w:lineRule="auto"/>
        <w:ind w:firstLine="709"/>
        <w:jc w:val="both"/>
        <w:rPr>
          <w:rFonts w:ascii="Times New Roman" w:hAnsi="Times New Roman" w:cs="Times New Roman"/>
          <w:b/>
          <w:sz w:val="28"/>
          <w:szCs w:val="28"/>
        </w:rPr>
      </w:pPr>
      <w:r w:rsidRPr="00D253DD">
        <w:rPr>
          <w:rFonts w:ascii="Times New Roman" w:hAnsi="Times New Roman" w:cs="Times New Roman"/>
          <w:b/>
          <w:sz w:val="28"/>
          <w:szCs w:val="28"/>
        </w:rPr>
        <w:t>5.</w:t>
      </w:r>
      <w:r w:rsidR="00AA0799" w:rsidRPr="00D253DD">
        <w:rPr>
          <w:rFonts w:ascii="Times New Roman" w:hAnsi="Times New Roman" w:cs="Times New Roman"/>
          <w:b/>
          <w:sz w:val="28"/>
          <w:szCs w:val="28"/>
        </w:rPr>
        <w:t xml:space="preserve"> </w:t>
      </w:r>
      <w:r w:rsidRPr="00D253DD">
        <w:rPr>
          <w:rFonts w:ascii="Times New Roman" w:hAnsi="Times New Roman" w:cs="Times New Roman"/>
          <w:b/>
          <w:sz w:val="28"/>
          <w:szCs w:val="28"/>
        </w:rPr>
        <w:t>Стимулирование  жилищного строительства  и улучшения жилищных условий.</w:t>
      </w:r>
    </w:p>
    <w:p w:rsidR="0041185B" w:rsidRPr="00D253DD" w:rsidRDefault="00BA1CCC" w:rsidP="009713BB">
      <w:pPr>
        <w:pStyle w:val="ad"/>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z w:val="28"/>
          <w:szCs w:val="28"/>
        </w:rPr>
        <w:t>В</w:t>
      </w:r>
      <w:r w:rsidR="00176EEC" w:rsidRPr="00D253DD">
        <w:rPr>
          <w:rFonts w:ascii="Times New Roman" w:hAnsi="Times New Roman" w:cs="Times New Roman"/>
          <w:sz w:val="28"/>
          <w:szCs w:val="28"/>
        </w:rPr>
        <w:t xml:space="preserve"> городском округе Похвистнево </w:t>
      </w:r>
      <w:r w:rsidR="004E05E8" w:rsidRPr="00D253DD">
        <w:rPr>
          <w:rFonts w:ascii="Times New Roman" w:hAnsi="Times New Roman" w:cs="Times New Roman"/>
          <w:sz w:val="28"/>
          <w:szCs w:val="28"/>
        </w:rPr>
        <w:t xml:space="preserve">для </w:t>
      </w:r>
      <w:r w:rsidR="00176EEC" w:rsidRPr="00D253DD">
        <w:rPr>
          <w:rFonts w:ascii="Times New Roman" w:hAnsi="Times New Roman" w:cs="Times New Roman"/>
          <w:sz w:val="28"/>
          <w:szCs w:val="28"/>
        </w:rPr>
        <w:t>создания условий для жилищного строительства разработаны и утверждены документы территориального планирования</w:t>
      </w:r>
      <w:r w:rsidR="0022693C" w:rsidRPr="00D253DD">
        <w:rPr>
          <w:rFonts w:ascii="Times New Roman" w:hAnsi="Times New Roman" w:cs="Times New Roman"/>
          <w:sz w:val="28"/>
          <w:szCs w:val="28"/>
        </w:rPr>
        <w:t>.</w:t>
      </w:r>
      <w:r w:rsidR="00176EEC" w:rsidRPr="00D253DD">
        <w:rPr>
          <w:rFonts w:ascii="Times New Roman" w:hAnsi="Times New Roman" w:cs="Times New Roman"/>
          <w:sz w:val="28"/>
          <w:szCs w:val="28"/>
        </w:rPr>
        <w:t xml:space="preserve"> </w:t>
      </w:r>
    </w:p>
    <w:p w:rsidR="00FB2A3F" w:rsidRPr="00D253DD" w:rsidRDefault="006A663B" w:rsidP="00FB2A3F">
      <w:pPr>
        <w:spacing w:after="0" w:line="240" w:lineRule="auto"/>
        <w:ind w:firstLine="567"/>
        <w:jc w:val="both"/>
        <w:rPr>
          <w:rFonts w:ascii="Times New Roman" w:eastAsia="Times New Roman" w:hAnsi="Times New Roman" w:cs="Times New Roman"/>
          <w:sz w:val="28"/>
          <w:szCs w:val="28"/>
          <w:shd w:val="clear" w:color="auto" w:fill="FFFFFF"/>
        </w:rPr>
      </w:pPr>
      <w:r w:rsidRPr="00D253DD">
        <w:rPr>
          <w:rFonts w:ascii="Times New Roman" w:hAnsi="Times New Roman" w:cs="Times New Roman"/>
          <w:sz w:val="28"/>
          <w:szCs w:val="28"/>
        </w:rPr>
        <w:t>Городской округ</w:t>
      </w:r>
      <w:r w:rsidR="00FB2A3F" w:rsidRPr="00D253DD">
        <w:rPr>
          <w:rFonts w:ascii="Times New Roman" w:hAnsi="Times New Roman" w:cs="Times New Roman"/>
          <w:sz w:val="28"/>
          <w:szCs w:val="28"/>
        </w:rPr>
        <w:t xml:space="preserve"> Похвистнево вошел в число муниципалитетов, где успешно и в установленные сроки была завершена программа переселения граждан из аварийного жилья. </w:t>
      </w:r>
      <w:r w:rsidR="00FB2A3F" w:rsidRPr="00D253DD">
        <w:rPr>
          <w:rFonts w:ascii="Times New Roman" w:eastAsia="Times New Roman" w:hAnsi="Times New Roman" w:cs="Times New Roman"/>
          <w:sz w:val="28"/>
          <w:szCs w:val="28"/>
          <w:shd w:val="clear" w:color="auto" w:fill="FFFFFF"/>
        </w:rPr>
        <w:t xml:space="preserve">В ее рамках за пять лет переселены 1070 граждан из 58 аварийных жилых домов,  построено 22 многоквартирных дома, освоено 630 млн. рублей, предоставлено 530 квартир. </w:t>
      </w:r>
    </w:p>
    <w:p w:rsidR="00FB2A3F" w:rsidRPr="00D253DD" w:rsidRDefault="00FB2A3F" w:rsidP="00FB2A3F">
      <w:pPr>
        <w:spacing w:after="0" w:line="240" w:lineRule="auto"/>
        <w:ind w:firstLine="709"/>
        <w:contextualSpacing/>
        <w:jc w:val="both"/>
        <w:rPr>
          <w:rFonts w:ascii="Times New Roman" w:eastAsia="Times New Roman" w:hAnsi="Times New Roman" w:cs="Times New Roman"/>
          <w:sz w:val="28"/>
          <w:szCs w:val="28"/>
          <w:shd w:val="clear" w:color="auto" w:fill="FFFFFF"/>
        </w:rPr>
      </w:pPr>
      <w:r w:rsidRPr="00D253DD">
        <w:rPr>
          <w:rFonts w:ascii="Times New Roman" w:eastAsia="Times New Roman" w:hAnsi="Times New Roman" w:cs="Times New Roman"/>
          <w:sz w:val="28"/>
          <w:szCs w:val="28"/>
          <w:shd w:val="clear" w:color="auto" w:fill="FFFFFF"/>
        </w:rPr>
        <w:t xml:space="preserve"> Только  в 2017 году были сданы 9 МКД: 5 домов в поселке Октябрьский, 1 дом на Красных Песках, 3 дома в г. Похвистнево.</w:t>
      </w:r>
    </w:p>
    <w:p w:rsidR="00FB2A3F" w:rsidRPr="00D253DD" w:rsidRDefault="00FB2A3F" w:rsidP="00FB2A3F">
      <w:pPr>
        <w:autoSpaceDE w:val="0"/>
        <w:autoSpaceDN w:val="0"/>
        <w:adjustRightInd w:val="0"/>
        <w:spacing w:after="0" w:line="240" w:lineRule="auto"/>
        <w:ind w:firstLine="567"/>
        <w:contextualSpacing/>
        <w:jc w:val="both"/>
        <w:rPr>
          <w:rFonts w:ascii="Times New Roman" w:hAnsi="Times New Roman" w:cs="Times New Roman"/>
          <w:snapToGrid w:val="0"/>
          <w:sz w:val="28"/>
          <w:szCs w:val="28"/>
        </w:rPr>
      </w:pPr>
      <w:r w:rsidRPr="00D253DD">
        <w:rPr>
          <w:rFonts w:ascii="Times New Roman" w:hAnsi="Times New Roman" w:cs="Times New Roman"/>
          <w:sz w:val="28"/>
          <w:szCs w:val="28"/>
        </w:rPr>
        <w:t>В 2017 году удалось успешно выполнить показатели соглашения между министерством строительства Самарской области и администрацией городского округа Похвистнево по  объему ввода жилья. Так в 201</w:t>
      </w:r>
      <w:r w:rsidR="007359CD" w:rsidRPr="00D253DD">
        <w:rPr>
          <w:rFonts w:ascii="Times New Roman" w:hAnsi="Times New Roman" w:cs="Times New Roman"/>
          <w:sz w:val="28"/>
          <w:szCs w:val="28"/>
        </w:rPr>
        <w:t>7</w:t>
      </w:r>
      <w:r w:rsidRPr="00D253DD">
        <w:rPr>
          <w:rFonts w:ascii="Times New Roman" w:hAnsi="Times New Roman" w:cs="Times New Roman"/>
          <w:sz w:val="28"/>
          <w:szCs w:val="28"/>
        </w:rPr>
        <w:t xml:space="preserve"> году введено 1</w:t>
      </w:r>
      <w:r w:rsidR="007359CD" w:rsidRPr="00D253DD">
        <w:rPr>
          <w:rFonts w:ascii="Times New Roman" w:hAnsi="Times New Roman" w:cs="Times New Roman"/>
          <w:sz w:val="28"/>
          <w:szCs w:val="28"/>
        </w:rPr>
        <w:t>4,75</w:t>
      </w:r>
      <w:r w:rsidRPr="00D253DD">
        <w:rPr>
          <w:rFonts w:ascii="Times New Roman" w:hAnsi="Times New Roman" w:cs="Times New Roman"/>
          <w:sz w:val="28"/>
          <w:szCs w:val="28"/>
        </w:rPr>
        <w:t xml:space="preserve"> тыс.кв.м. жилья, в т</w:t>
      </w:r>
      <w:r w:rsidRPr="00D253DD">
        <w:rPr>
          <w:rFonts w:ascii="Times New Roman" w:eastAsia="Calibri" w:hAnsi="Times New Roman" w:cs="Times New Roman"/>
          <w:sz w:val="28"/>
          <w:szCs w:val="28"/>
        </w:rPr>
        <w:t xml:space="preserve">ом числе введено  в эксплуатацию </w:t>
      </w:r>
      <w:r w:rsidR="007359CD" w:rsidRPr="00D253DD">
        <w:rPr>
          <w:rFonts w:ascii="Times New Roman" w:eastAsia="Calibri" w:hAnsi="Times New Roman" w:cs="Times New Roman"/>
          <w:sz w:val="28"/>
          <w:szCs w:val="28"/>
        </w:rPr>
        <w:t>5955,6</w:t>
      </w:r>
      <w:r w:rsidRPr="00D253DD">
        <w:rPr>
          <w:rFonts w:ascii="Times New Roman" w:eastAsia="Calibri" w:hAnsi="Times New Roman" w:cs="Times New Roman"/>
          <w:sz w:val="28"/>
          <w:szCs w:val="28"/>
        </w:rPr>
        <w:t xml:space="preserve"> </w:t>
      </w:r>
      <w:r w:rsidR="007359CD" w:rsidRPr="00D253DD">
        <w:rPr>
          <w:rFonts w:ascii="Times New Roman" w:hAnsi="Times New Roman" w:cs="Times New Roman"/>
          <w:sz w:val="28"/>
          <w:szCs w:val="28"/>
        </w:rPr>
        <w:t xml:space="preserve">тыс.кв.м. </w:t>
      </w:r>
      <w:r w:rsidRPr="00D253DD">
        <w:rPr>
          <w:rFonts w:ascii="Times New Roman" w:eastAsia="Calibri" w:hAnsi="Times New Roman" w:cs="Times New Roman"/>
          <w:sz w:val="28"/>
          <w:szCs w:val="28"/>
        </w:rPr>
        <w:t xml:space="preserve">индивидуального  жилищного строительства. </w:t>
      </w:r>
      <w:r w:rsidRPr="00D253DD">
        <w:rPr>
          <w:rFonts w:ascii="Times New Roman" w:hAnsi="Times New Roman" w:cs="Times New Roman"/>
          <w:sz w:val="28"/>
          <w:szCs w:val="28"/>
        </w:rPr>
        <w:t>В результате произошло увеличение обеспеченности жильём населения городского округа до 21,</w:t>
      </w:r>
      <w:r w:rsidR="007359CD" w:rsidRPr="00D253DD">
        <w:rPr>
          <w:rFonts w:ascii="Times New Roman" w:hAnsi="Times New Roman" w:cs="Times New Roman"/>
          <w:sz w:val="28"/>
          <w:szCs w:val="28"/>
        </w:rPr>
        <w:t>9</w:t>
      </w:r>
      <w:r w:rsidRPr="00D253DD">
        <w:rPr>
          <w:rFonts w:ascii="Times New Roman" w:hAnsi="Times New Roman" w:cs="Times New Roman"/>
          <w:sz w:val="28"/>
          <w:szCs w:val="28"/>
        </w:rPr>
        <w:t xml:space="preserve"> кв.м. на 1 чел.</w:t>
      </w:r>
      <w:r w:rsidRPr="00D253DD">
        <w:rPr>
          <w:rFonts w:ascii="Times New Roman" w:hAnsi="Times New Roman" w:cs="Times New Roman"/>
          <w:snapToGrid w:val="0"/>
          <w:sz w:val="28"/>
          <w:szCs w:val="28"/>
        </w:rPr>
        <w:t xml:space="preserve"> </w:t>
      </w:r>
    </w:p>
    <w:p w:rsidR="0041185B" w:rsidRPr="00D253DD" w:rsidRDefault="00717472" w:rsidP="0041185B">
      <w:pPr>
        <w:pStyle w:val="ad"/>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napToGrid w:val="0"/>
          <w:sz w:val="28"/>
          <w:szCs w:val="28"/>
        </w:rPr>
        <w:t>В течение 2017</w:t>
      </w:r>
      <w:r w:rsidR="0041185B" w:rsidRPr="00D253DD">
        <w:rPr>
          <w:rFonts w:ascii="Times New Roman" w:hAnsi="Times New Roman" w:cs="Times New Roman"/>
          <w:snapToGrid w:val="0"/>
          <w:sz w:val="28"/>
          <w:szCs w:val="28"/>
        </w:rPr>
        <w:t xml:space="preserve"> года обеспечены жильем 72 семьи, в том числе б</w:t>
      </w:r>
      <w:r w:rsidR="0041185B" w:rsidRPr="00D253DD">
        <w:rPr>
          <w:rFonts w:ascii="Times New Roman" w:hAnsi="Times New Roman" w:cs="Times New Roman"/>
          <w:snapToGrid w:val="0"/>
          <w:sz w:val="28"/>
        </w:rPr>
        <w:t>лагодаря поддержке областного правительства 30 молодые семьи приобрели жилье.</w:t>
      </w:r>
    </w:p>
    <w:p w:rsidR="006A663B" w:rsidRPr="00D253DD" w:rsidRDefault="006A663B" w:rsidP="006A663B">
      <w:pPr>
        <w:spacing w:after="0" w:line="240" w:lineRule="auto"/>
        <w:ind w:firstLine="709"/>
        <w:contextualSpacing/>
        <w:jc w:val="both"/>
        <w:rPr>
          <w:rFonts w:ascii="Times New Roman" w:hAnsi="Times New Roman" w:cs="Times New Roman"/>
          <w:sz w:val="28"/>
          <w:szCs w:val="28"/>
        </w:rPr>
      </w:pPr>
      <w:r w:rsidRPr="00D253DD">
        <w:rPr>
          <w:rFonts w:ascii="Times New Roman" w:hAnsi="Times New Roman" w:cs="Times New Roman"/>
          <w:sz w:val="28"/>
          <w:szCs w:val="28"/>
        </w:rPr>
        <w:t xml:space="preserve">На территории городского округа осуществляют деятельность 8 организаций коммунального комплекса, обеспечивающие выполнение задач коммунального хозяйства. Их безаварийная работа позволяет функционировать  жилищному комплексу и учреждениям бюджетной сферы в стабильном режиме. </w:t>
      </w:r>
    </w:p>
    <w:p w:rsidR="009A1010" w:rsidRPr="00D253DD" w:rsidRDefault="00E841B3" w:rsidP="009713BB">
      <w:pPr>
        <w:pStyle w:val="a3"/>
        <w:widowControl w:val="0"/>
        <w:ind w:firstLine="708"/>
        <w:jc w:val="both"/>
        <w:rPr>
          <w:rFonts w:ascii="Times New Roman" w:hAnsi="Times New Roman"/>
          <w:sz w:val="28"/>
          <w:szCs w:val="28"/>
        </w:rPr>
      </w:pPr>
      <w:r w:rsidRPr="00D253DD">
        <w:rPr>
          <w:rFonts w:ascii="Times New Roman" w:hAnsi="Times New Roman"/>
          <w:sz w:val="28"/>
          <w:szCs w:val="28"/>
        </w:rPr>
        <w:lastRenderedPageBreak/>
        <w:t>Значения показателей эффективности  по итогам 201</w:t>
      </w:r>
      <w:r w:rsidR="00DF33FC" w:rsidRPr="00D253DD">
        <w:rPr>
          <w:rFonts w:ascii="Times New Roman" w:hAnsi="Times New Roman"/>
          <w:sz w:val="28"/>
          <w:szCs w:val="28"/>
        </w:rPr>
        <w:t>7</w:t>
      </w:r>
      <w:r w:rsidRPr="00D253DD">
        <w:rPr>
          <w:rFonts w:ascii="Times New Roman" w:hAnsi="Times New Roman"/>
          <w:sz w:val="28"/>
          <w:szCs w:val="28"/>
        </w:rPr>
        <w:t xml:space="preserve"> года </w:t>
      </w:r>
      <w:r w:rsidR="006E57B6" w:rsidRPr="00D253DD">
        <w:rPr>
          <w:rFonts w:ascii="Times New Roman" w:hAnsi="Times New Roman"/>
          <w:sz w:val="28"/>
          <w:szCs w:val="28"/>
        </w:rPr>
        <w:t>говорят о том,</w:t>
      </w:r>
      <w:r w:rsidRPr="00D253DD">
        <w:rPr>
          <w:rFonts w:ascii="Times New Roman" w:hAnsi="Times New Roman"/>
          <w:sz w:val="28"/>
          <w:szCs w:val="28"/>
        </w:rPr>
        <w:t xml:space="preserve"> что </w:t>
      </w:r>
      <w:r w:rsidR="006E57B6" w:rsidRPr="00D253DD">
        <w:rPr>
          <w:rFonts w:ascii="Times New Roman" w:hAnsi="Times New Roman"/>
          <w:sz w:val="28"/>
          <w:szCs w:val="28"/>
        </w:rPr>
        <w:t xml:space="preserve">органами местного самоуправления  городского округа Похвистнево за </w:t>
      </w:r>
      <w:r w:rsidRPr="00D253DD">
        <w:rPr>
          <w:rFonts w:ascii="Times New Roman" w:hAnsi="Times New Roman"/>
          <w:sz w:val="28"/>
          <w:szCs w:val="28"/>
        </w:rPr>
        <w:t xml:space="preserve">счет </w:t>
      </w:r>
      <w:r w:rsidR="008F0F99" w:rsidRPr="00D253DD">
        <w:rPr>
          <w:rFonts w:ascii="Times New Roman" w:hAnsi="Times New Roman"/>
          <w:sz w:val="28"/>
          <w:szCs w:val="28"/>
        </w:rPr>
        <w:t>реализации мероприятий</w:t>
      </w:r>
      <w:r w:rsidRPr="00D253DD">
        <w:rPr>
          <w:rFonts w:ascii="Times New Roman" w:hAnsi="Times New Roman"/>
          <w:sz w:val="28"/>
          <w:szCs w:val="28"/>
        </w:rPr>
        <w:t xml:space="preserve"> удалось сохранить ранее достигнутые позиции, а по некоторым направлениям и улуч</w:t>
      </w:r>
      <w:r w:rsidR="006E57B6" w:rsidRPr="00D253DD">
        <w:rPr>
          <w:rFonts w:ascii="Times New Roman" w:hAnsi="Times New Roman"/>
          <w:sz w:val="28"/>
          <w:szCs w:val="28"/>
        </w:rPr>
        <w:t>шить</w:t>
      </w:r>
      <w:r w:rsidR="009A1010" w:rsidRPr="00D253DD">
        <w:rPr>
          <w:rFonts w:ascii="Times New Roman" w:hAnsi="Times New Roman"/>
          <w:sz w:val="28"/>
          <w:szCs w:val="28"/>
        </w:rPr>
        <w:t xml:space="preserve"> значения показателей.</w:t>
      </w:r>
    </w:p>
    <w:p w:rsidR="009A1010" w:rsidRPr="00D253DD" w:rsidRDefault="00DF33FC" w:rsidP="00DF33FC">
      <w:pPr>
        <w:pStyle w:val="a3"/>
        <w:widowControl w:val="0"/>
        <w:ind w:firstLine="708"/>
        <w:jc w:val="both"/>
        <w:rPr>
          <w:rFonts w:ascii="Times New Roman" w:hAnsi="Times New Roman"/>
          <w:sz w:val="28"/>
          <w:szCs w:val="28"/>
        </w:rPr>
      </w:pPr>
      <w:r w:rsidRPr="00D253DD">
        <w:rPr>
          <w:rFonts w:ascii="Times New Roman" w:hAnsi="Times New Roman"/>
          <w:sz w:val="28"/>
          <w:szCs w:val="28"/>
        </w:rPr>
        <w:t xml:space="preserve">Положительным результатом деятельности органов местного самоуправления </w:t>
      </w:r>
      <w:r w:rsidR="00D2328D" w:rsidRPr="00D253DD">
        <w:rPr>
          <w:rFonts w:ascii="Times New Roman" w:hAnsi="Times New Roman"/>
          <w:sz w:val="28"/>
          <w:szCs w:val="28"/>
        </w:rPr>
        <w:t>за 2017год</w:t>
      </w:r>
      <w:r w:rsidRPr="00D253DD">
        <w:rPr>
          <w:rFonts w:ascii="Times New Roman" w:hAnsi="Times New Roman"/>
          <w:sz w:val="28"/>
          <w:szCs w:val="28"/>
        </w:rPr>
        <w:t xml:space="preserve"> стало улучшение на 13,2 пункта  показателя удовлетворенности  населения деятельностью органов местного самоуправления. Значение показателя  за</w:t>
      </w:r>
      <w:r w:rsidR="00D2328D" w:rsidRPr="00D253DD">
        <w:rPr>
          <w:rFonts w:ascii="Times New Roman" w:hAnsi="Times New Roman"/>
          <w:sz w:val="28"/>
          <w:szCs w:val="28"/>
        </w:rPr>
        <w:t xml:space="preserve"> отчетный период</w:t>
      </w:r>
      <w:r w:rsidRPr="00D253DD">
        <w:rPr>
          <w:rFonts w:ascii="Times New Roman" w:hAnsi="Times New Roman"/>
          <w:sz w:val="28"/>
          <w:szCs w:val="28"/>
        </w:rPr>
        <w:t xml:space="preserve"> составило 74,9%.</w:t>
      </w:r>
    </w:p>
    <w:p w:rsidR="00DF33FC" w:rsidRPr="00D253DD" w:rsidRDefault="00DF33FC" w:rsidP="00DF33FC">
      <w:pPr>
        <w:pStyle w:val="a3"/>
        <w:widowControl w:val="0"/>
        <w:ind w:firstLine="708"/>
        <w:jc w:val="both"/>
        <w:rPr>
          <w:rFonts w:ascii="Times New Roman" w:hAnsi="Times New Roman"/>
          <w:b/>
          <w:sz w:val="28"/>
          <w:szCs w:val="28"/>
        </w:rPr>
      </w:pPr>
    </w:p>
    <w:p w:rsidR="00221FB1" w:rsidRPr="00D253DD" w:rsidRDefault="00221FB1" w:rsidP="009713BB">
      <w:pPr>
        <w:spacing w:after="0" w:line="240" w:lineRule="auto"/>
        <w:ind w:firstLine="709"/>
        <w:jc w:val="both"/>
        <w:rPr>
          <w:rFonts w:ascii="Times New Roman" w:hAnsi="Times New Roman" w:cs="Times New Roman"/>
          <w:b/>
          <w:sz w:val="28"/>
          <w:szCs w:val="28"/>
        </w:rPr>
      </w:pPr>
      <w:r w:rsidRPr="00D253DD">
        <w:rPr>
          <w:rFonts w:ascii="Times New Roman" w:hAnsi="Times New Roman" w:cs="Times New Roman"/>
          <w:b/>
          <w:sz w:val="28"/>
          <w:szCs w:val="28"/>
        </w:rPr>
        <w:t>Планируемые приоритетные направления развития городского</w:t>
      </w:r>
      <w:r w:rsidR="006E57B6" w:rsidRPr="00D253DD">
        <w:rPr>
          <w:rFonts w:ascii="Times New Roman" w:hAnsi="Times New Roman" w:cs="Times New Roman"/>
          <w:b/>
          <w:sz w:val="28"/>
          <w:szCs w:val="28"/>
        </w:rPr>
        <w:t xml:space="preserve"> округа Похвистнево на 201</w:t>
      </w:r>
      <w:r w:rsidR="0041185B" w:rsidRPr="00D253DD">
        <w:rPr>
          <w:rFonts w:ascii="Times New Roman" w:hAnsi="Times New Roman" w:cs="Times New Roman"/>
          <w:b/>
          <w:sz w:val="28"/>
          <w:szCs w:val="28"/>
        </w:rPr>
        <w:t>8</w:t>
      </w:r>
      <w:r w:rsidR="006E57B6" w:rsidRPr="00D253DD">
        <w:rPr>
          <w:rFonts w:ascii="Times New Roman" w:hAnsi="Times New Roman" w:cs="Times New Roman"/>
          <w:b/>
          <w:sz w:val="28"/>
          <w:szCs w:val="28"/>
        </w:rPr>
        <w:t xml:space="preserve"> год</w:t>
      </w:r>
    </w:p>
    <w:p w:rsidR="0041185B" w:rsidRPr="00D253DD" w:rsidRDefault="0041185B" w:rsidP="009713BB">
      <w:pPr>
        <w:spacing w:after="0" w:line="240" w:lineRule="auto"/>
        <w:ind w:firstLine="709"/>
        <w:jc w:val="both"/>
        <w:rPr>
          <w:rFonts w:ascii="Times New Roman" w:hAnsi="Times New Roman" w:cs="Times New Roman"/>
          <w:b/>
          <w:sz w:val="28"/>
          <w:szCs w:val="28"/>
        </w:rPr>
      </w:pPr>
    </w:p>
    <w:p w:rsidR="001A096D" w:rsidRPr="00D253DD" w:rsidRDefault="00221FB1" w:rsidP="009713BB">
      <w:pPr>
        <w:pStyle w:val="a3"/>
        <w:widowControl w:val="0"/>
        <w:ind w:firstLine="709"/>
        <w:jc w:val="both"/>
        <w:rPr>
          <w:rFonts w:ascii="Times New Roman" w:hAnsi="Times New Roman"/>
          <w:sz w:val="28"/>
          <w:szCs w:val="28"/>
        </w:rPr>
      </w:pPr>
      <w:r w:rsidRPr="00D253DD">
        <w:rPr>
          <w:rFonts w:ascii="Times New Roman" w:hAnsi="Times New Roman"/>
          <w:sz w:val="28"/>
          <w:szCs w:val="28"/>
        </w:rPr>
        <w:t>При планировании приоритетных направлений развития городского округа Похвистнево на 201</w:t>
      </w:r>
      <w:r w:rsidR="00FB2A3F" w:rsidRPr="00D253DD">
        <w:rPr>
          <w:rFonts w:ascii="Times New Roman" w:hAnsi="Times New Roman"/>
          <w:sz w:val="28"/>
          <w:szCs w:val="28"/>
        </w:rPr>
        <w:t>8</w:t>
      </w:r>
      <w:r w:rsidRPr="00D253DD">
        <w:rPr>
          <w:rFonts w:ascii="Times New Roman" w:hAnsi="Times New Roman"/>
          <w:sz w:val="28"/>
          <w:szCs w:val="28"/>
        </w:rPr>
        <w:t xml:space="preserve"> год учитывались мероприятия, включенные в План действий Администрации городского округа по исполнению поручений Президента РФ и Губернатора Самарской области на 201</w:t>
      </w:r>
      <w:r w:rsidR="00FB2A3F" w:rsidRPr="00D253DD">
        <w:rPr>
          <w:rFonts w:ascii="Times New Roman" w:hAnsi="Times New Roman"/>
          <w:sz w:val="28"/>
          <w:szCs w:val="28"/>
        </w:rPr>
        <w:t>8</w:t>
      </w:r>
      <w:r w:rsidRPr="00D253DD">
        <w:rPr>
          <w:rFonts w:ascii="Times New Roman" w:hAnsi="Times New Roman"/>
          <w:sz w:val="28"/>
          <w:szCs w:val="28"/>
        </w:rPr>
        <w:t xml:space="preserve"> год, участи</w:t>
      </w:r>
      <w:r w:rsidR="008F0F99" w:rsidRPr="00D253DD">
        <w:rPr>
          <w:rFonts w:ascii="Times New Roman" w:hAnsi="Times New Roman"/>
          <w:sz w:val="28"/>
          <w:szCs w:val="28"/>
        </w:rPr>
        <w:t>е</w:t>
      </w:r>
      <w:r w:rsidRPr="00D253DD">
        <w:rPr>
          <w:rFonts w:ascii="Times New Roman" w:hAnsi="Times New Roman"/>
          <w:sz w:val="28"/>
          <w:szCs w:val="28"/>
        </w:rPr>
        <w:t xml:space="preserve"> в государственных и региональных программах,</w:t>
      </w:r>
      <w:r w:rsidR="008F0F99" w:rsidRPr="00D253DD">
        <w:rPr>
          <w:rFonts w:ascii="Times New Roman" w:hAnsi="Times New Roman"/>
          <w:sz w:val="28"/>
          <w:szCs w:val="28"/>
        </w:rPr>
        <w:t xml:space="preserve"> результаты соцопроса</w:t>
      </w:r>
      <w:r w:rsidRPr="00D253DD">
        <w:rPr>
          <w:rFonts w:ascii="Times New Roman" w:hAnsi="Times New Roman"/>
          <w:sz w:val="28"/>
          <w:szCs w:val="28"/>
        </w:rPr>
        <w:t xml:space="preserve"> </w:t>
      </w:r>
      <w:r w:rsidR="008F0F99" w:rsidRPr="00D253DD">
        <w:rPr>
          <w:rFonts w:ascii="Times New Roman" w:hAnsi="Times New Roman"/>
          <w:sz w:val="28"/>
          <w:szCs w:val="28"/>
        </w:rPr>
        <w:t xml:space="preserve">и </w:t>
      </w:r>
      <w:r w:rsidR="005023CC" w:rsidRPr="00D253DD">
        <w:rPr>
          <w:rFonts w:ascii="Times New Roman" w:hAnsi="Times New Roman"/>
          <w:sz w:val="28"/>
          <w:szCs w:val="28"/>
        </w:rPr>
        <w:t xml:space="preserve">достигнутые </w:t>
      </w:r>
      <w:r w:rsidRPr="00D253DD">
        <w:rPr>
          <w:rFonts w:ascii="Times New Roman" w:hAnsi="Times New Roman"/>
          <w:sz w:val="28"/>
          <w:szCs w:val="28"/>
        </w:rPr>
        <w:t>значения показателей эффективности за 201</w:t>
      </w:r>
      <w:r w:rsidR="00FB2A3F" w:rsidRPr="00D253DD">
        <w:rPr>
          <w:rFonts w:ascii="Times New Roman" w:hAnsi="Times New Roman"/>
          <w:sz w:val="28"/>
          <w:szCs w:val="28"/>
        </w:rPr>
        <w:t>7</w:t>
      </w:r>
      <w:r w:rsidRPr="00D253DD">
        <w:rPr>
          <w:rFonts w:ascii="Times New Roman" w:hAnsi="Times New Roman"/>
          <w:sz w:val="28"/>
          <w:szCs w:val="28"/>
        </w:rPr>
        <w:t xml:space="preserve"> год. </w:t>
      </w:r>
    </w:p>
    <w:p w:rsidR="00221FB1" w:rsidRPr="00D253DD" w:rsidRDefault="001A096D" w:rsidP="009713BB">
      <w:pPr>
        <w:pStyle w:val="a3"/>
        <w:widowControl w:val="0"/>
        <w:ind w:firstLine="709"/>
        <w:jc w:val="both"/>
        <w:rPr>
          <w:rFonts w:ascii="Times New Roman" w:hAnsi="Times New Roman"/>
          <w:sz w:val="28"/>
          <w:szCs w:val="28"/>
        </w:rPr>
      </w:pPr>
      <w:r w:rsidRPr="00D253DD">
        <w:rPr>
          <w:rFonts w:ascii="Times New Roman" w:hAnsi="Times New Roman"/>
          <w:sz w:val="28"/>
          <w:szCs w:val="28"/>
        </w:rPr>
        <w:t>Приоритетными направлениями муниципальной политики на 201</w:t>
      </w:r>
      <w:r w:rsidR="00FB2A3F" w:rsidRPr="00D253DD">
        <w:rPr>
          <w:rFonts w:ascii="Times New Roman" w:hAnsi="Times New Roman"/>
          <w:sz w:val="28"/>
          <w:szCs w:val="28"/>
        </w:rPr>
        <w:t>8</w:t>
      </w:r>
      <w:r w:rsidRPr="00D253DD">
        <w:rPr>
          <w:rFonts w:ascii="Times New Roman" w:hAnsi="Times New Roman"/>
          <w:sz w:val="28"/>
          <w:szCs w:val="28"/>
        </w:rPr>
        <w:t xml:space="preserve"> и последующие годы, являются:</w:t>
      </w:r>
    </w:p>
    <w:p w:rsidR="00D94159" w:rsidRPr="00D253DD" w:rsidRDefault="00D94159" w:rsidP="009713BB">
      <w:pPr>
        <w:pStyle w:val="a3"/>
        <w:widowControl w:val="0"/>
        <w:ind w:firstLine="709"/>
        <w:jc w:val="both"/>
        <w:rPr>
          <w:rFonts w:ascii="Times New Roman" w:hAnsi="Times New Roman"/>
          <w:sz w:val="28"/>
          <w:szCs w:val="28"/>
        </w:rPr>
      </w:pPr>
    </w:p>
    <w:p w:rsidR="00AA0799" w:rsidRPr="00D253DD" w:rsidRDefault="001A096D" w:rsidP="009713BB">
      <w:pPr>
        <w:pStyle w:val="a3"/>
        <w:widowControl w:val="0"/>
        <w:ind w:firstLine="709"/>
        <w:jc w:val="both"/>
        <w:rPr>
          <w:rFonts w:ascii="Times New Roman" w:hAnsi="Times New Roman"/>
          <w:b/>
          <w:sz w:val="28"/>
          <w:szCs w:val="28"/>
        </w:rPr>
      </w:pPr>
      <w:r w:rsidRPr="00D253DD">
        <w:rPr>
          <w:rFonts w:ascii="Times New Roman" w:hAnsi="Times New Roman"/>
          <w:b/>
          <w:sz w:val="28"/>
          <w:szCs w:val="28"/>
        </w:rPr>
        <w:t>1.</w:t>
      </w:r>
      <w:r w:rsidR="00614029" w:rsidRPr="00D253DD">
        <w:rPr>
          <w:rFonts w:ascii="Times New Roman" w:hAnsi="Times New Roman"/>
          <w:b/>
          <w:sz w:val="28"/>
          <w:szCs w:val="28"/>
        </w:rPr>
        <w:t>Повышение инвестиционной привлекательности городского округа Похвистнево</w:t>
      </w:r>
      <w:r w:rsidR="004E0765" w:rsidRPr="00D253DD">
        <w:rPr>
          <w:rFonts w:ascii="Times New Roman" w:hAnsi="Times New Roman"/>
          <w:b/>
          <w:sz w:val="28"/>
          <w:szCs w:val="28"/>
        </w:rPr>
        <w:t>.</w:t>
      </w:r>
      <w:r w:rsidR="00FC634E" w:rsidRPr="00D253DD">
        <w:rPr>
          <w:rFonts w:ascii="Times New Roman" w:hAnsi="Times New Roman"/>
          <w:b/>
          <w:sz w:val="28"/>
          <w:szCs w:val="28"/>
        </w:rPr>
        <w:t xml:space="preserve"> </w:t>
      </w:r>
    </w:p>
    <w:p w:rsidR="00FC634E" w:rsidRPr="00D253DD" w:rsidRDefault="00FC634E" w:rsidP="009713BB">
      <w:pPr>
        <w:pStyle w:val="a3"/>
        <w:widowControl w:val="0"/>
        <w:ind w:firstLine="709"/>
        <w:jc w:val="both"/>
        <w:rPr>
          <w:rFonts w:ascii="Times New Roman" w:hAnsi="Times New Roman"/>
          <w:sz w:val="28"/>
          <w:szCs w:val="28"/>
        </w:rPr>
      </w:pPr>
      <w:r w:rsidRPr="00D253DD">
        <w:rPr>
          <w:rFonts w:ascii="Times New Roman" w:hAnsi="Times New Roman"/>
          <w:sz w:val="28"/>
          <w:szCs w:val="28"/>
        </w:rPr>
        <w:t>Разработка и внедрение муниципального стандарта по улучшению инвестиционного климата в городском округе Похвистнево</w:t>
      </w:r>
      <w:r w:rsidR="006E57B6" w:rsidRPr="00D253DD">
        <w:rPr>
          <w:rFonts w:ascii="Times New Roman" w:hAnsi="Times New Roman"/>
          <w:sz w:val="28"/>
          <w:szCs w:val="28"/>
        </w:rPr>
        <w:t>.</w:t>
      </w:r>
      <w:r w:rsidR="00AA0799" w:rsidRPr="00D253DD">
        <w:rPr>
          <w:rFonts w:ascii="Times New Roman" w:hAnsi="Times New Roman"/>
          <w:sz w:val="28"/>
          <w:szCs w:val="28"/>
        </w:rPr>
        <w:t xml:space="preserve"> Реализация плана мероприятий по разработке стратегии социально-экономического развития городского округа Похвистнево до 2030 года.</w:t>
      </w:r>
    </w:p>
    <w:p w:rsidR="00F46366" w:rsidRPr="00D253DD" w:rsidRDefault="00FC634E" w:rsidP="009713BB">
      <w:pPr>
        <w:pStyle w:val="a3"/>
        <w:ind w:firstLine="709"/>
        <w:jc w:val="both"/>
        <w:rPr>
          <w:rFonts w:ascii="Times New Roman" w:hAnsi="Times New Roman"/>
          <w:b/>
          <w:sz w:val="28"/>
          <w:szCs w:val="28"/>
        </w:rPr>
      </w:pPr>
      <w:r w:rsidRPr="00D253DD">
        <w:rPr>
          <w:rFonts w:ascii="Times New Roman" w:hAnsi="Times New Roman"/>
          <w:sz w:val="28"/>
          <w:szCs w:val="28"/>
        </w:rPr>
        <w:t xml:space="preserve"> </w:t>
      </w:r>
      <w:r w:rsidR="001A096D" w:rsidRPr="00D253DD">
        <w:rPr>
          <w:rFonts w:ascii="Times New Roman" w:hAnsi="Times New Roman"/>
          <w:b/>
          <w:sz w:val="28"/>
          <w:szCs w:val="28"/>
        </w:rPr>
        <w:t>2.</w:t>
      </w:r>
      <w:r w:rsidR="006905BA" w:rsidRPr="00D253DD">
        <w:rPr>
          <w:rFonts w:ascii="Times New Roman" w:hAnsi="Times New Roman"/>
          <w:b/>
          <w:sz w:val="28"/>
          <w:szCs w:val="28"/>
        </w:rPr>
        <w:t xml:space="preserve"> </w:t>
      </w:r>
      <w:r w:rsidRPr="00D253DD">
        <w:rPr>
          <w:rFonts w:ascii="Times New Roman" w:hAnsi="Times New Roman"/>
          <w:b/>
          <w:sz w:val="28"/>
          <w:szCs w:val="28"/>
        </w:rPr>
        <w:t>Развитие дорожно-транспортной инфраструктуры.</w:t>
      </w:r>
    </w:p>
    <w:p w:rsidR="006B2700" w:rsidRPr="00D253DD" w:rsidRDefault="001216F6" w:rsidP="006B2700">
      <w:pPr>
        <w:pStyle w:val="a3"/>
        <w:ind w:firstLine="709"/>
        <w:jc w:val="both"/>
        <w:rPr>
          <w:rFonts w:ascii="Times New Roman" w:hAnsi="Times New Roman"/>
          <w:sz w:val="28"/>
          <w:szCs w:val="28"/>
        </w:rPr>
      </w:pPr>
      <w:r w:rsidRPr="00D253DD">
        <w:rPr>
          <w:rFonts w:ascii="Times New Roman" w:hAnsi="Times New Roman"/>
          <w:sz w:val="28"/>
          <w:szCs w:val="28"/>
        </w:rPr>
        <w:t xml:space="preserve">В соответствии с </w:t>
      </w:r>
      <w:r w:rsidR="002F19D3" w:rsidRPr="00D253DD">
        <w:rPr>
          <w:rFonts w:ascii="Times New Roman" w:hAnsi="Times New Roman"/>
          <w:sz w:val="28"/>
          <w:szCs w:val="28"/>
        </w:rPr>
        <w:t>м</w:t>
      </w:r>
      <w:r w:rsidRPr="00D253DD">
        <w:rPr>
          <w:rFonts w:ascii="Times New Roman" w:hAnsi="Times New Roman"/>
          <w:sz w:val="28"/>
          <w:szCs w:val="28"/>
        </w:rPr>
        <w:t xml:space="preserve">униципальной программой «Комплексное развитие транспортной инфраструктуры и благоустройства территории городского округа Похвистнево Самарской области» на 2016 – 2019 годы» </w:t>
      </w:r>
      <w:r w:rsidR="006B2700" w:rsidRPr="00D253DD">
        <w:rPr>
          <w:rFonts w:ascii="Times New Roman" w:hAnsi="Times New Roman"/>
          <w:sz w:val="28"/>
          <w:szCs w:val="28"/>
        </w:rPr>
        <w:t>в 2018 году  планируется ремонт дороги по ул. Бережкова от дома №17 до а</w:t>
      </w:r>
      <w:r w:rsidR="00060F99" w:rsidRPr="00D253DD">
        <w:rPr>
          <w:rFonts w:ascii="Times New Roman" w:hAnsi="Times New Roman"/>
          <w:sz w:val="28"/>
          <w:szCs w:val="28"/>
        </w:rPr>
        <w:t>втодороги</w:t>
      </w:r>
      <w:r w:rsidR="006B2700" w:rsidRPr="00D253DD">
        <w:rPr>
          <w:rFonts w:ascii="Times New Roman" w:hAnsi="Times New Roman"/>
          <w:sz w:val="28"/>
          <w:szCs w:val="28"/>
        </w:rPr>
        <w:t xml:space="preserve"> Самара-Бугуруслан, ремонт и отсыпка грунтовых дорог.</w:t>
      </w:r>
    </w:p>
    <w:p w:rsidR="006B2700" w:rsidRPr="00D253DD" w:rsidRDefault="006B2700" w:rsidP="009713BB">
      <w:pPr>
        <w:pStyle w:val="a3"/>
        <w:ind w:firstLine="709"/>
        <w:jc w:val="both"/>
        <w:rPr>
          <w:rFonts w:ascii="Times New Roman" w:hAnsi="Times New Roman"/>
          <w:sz w:val="28"/>
          <w:szCs w:val="28"/>
        </w:rPr>
      </w:pPr>
    </w:p>
    <w:p w:rsidR="00FC1DFB" w:rsidRPr="00D253DD" w:rsidRDefault="00F62AB5" w:rsidP="009713BB">
      <w:pPr>
        <w:spacing w:after="0" w:line="240" w:lineRule="auto"/>
        <w:ind w:firstLine="709"/>
        <w:jc w:val="both"/>
        <w:rPr>
          <w:rFonts w:ascii="Times New Roman" w:hAnsi="Times New Roman"/>
          <w:b/>
          <w:sz w:val="28"/>
          <w:szCs w:val="28"/>
        </w:rPr>
      </w:pPr>
      <w:r w:rsidRPr="00D253DD">
        <w:rPr>
          <w:rFonts w:ascii="Times New Roman" w:hAnsi="Times New Roman"/>
          <w:b/>
          <w:sz w:val="28"/>
          <w:szCs w:val="28"/>
        </w:rPr>
        <w:t>3.</w:t>
      </w:r>
      <w:r w:rsidR="00E74050" w:rsidRPr="00D253DD">
        <w:rPr>
          <w:rFonts w:ascii="Times New Roman" w:hAnsi="Times New Roman"/>
          <w:b/>
          <w:sz w:val="28"/>
          <w:szCs w:val="28"/>
        </w:rPr>
        <w:t xml:space="preserve"> </w:t>
      </w:r>
      <w:r w:rsidRPr="00D253DD">
        <w:rPr>
          <w:rFonts w:ascii="Times New Roman" w:hAnsi="Times New Roman"/>
          <w:b/>
          <w:sz w:val="28"/>
          <w:szCs w:val="28"/>
        </w:rPr>
        <w:t>У</w:t>
      </w:r>
      <w:r w:rsidR="00373D67" w:rsidRPr="00D253DD">
        <w:rPr>
          <w:rFonts w:ascii="Times New Roman" w:hAnsi="Times New Roman"/>
          <w:b/>
          <w:sz w:val="28"/>
          <w:szCs w:val="28"/>
        </w:rPr>
        <w:t>величение доходов местного бюджета.</w:t>
      </w:r>
    </w:p>
    <w:p w:rsidR="006B2700" w:rsidRPr="00D253DD" w:rsidRDefault="00373D67" w:rsidP="009713BB">
      <w:pPr>
        <w:spacing w:after="0" w:line="240" w:lineRule="auto"/>
        <w:ind w:firstLine="709"/>
        <w:jc w:val="both"/>
        <w:rPr>
          <w:rFonts w:ascii="Times New Roman" w:hAnsi="Times New Roman"/>
          <w:sz w:val="28"/>
          <w:szCs w:val="28"/>
        </w:rPr>
      </w:pPr>
      <w:r w:rsidRPr="00D253DD">
        <w:rPr>
          <w:rFonts w:ascii="Times New Roman" w:hAnsi="Times New Roman"/>
          <w:sz w:val="28"/>
          <w:szCs w:val="28"/>
        </w:rPr>
        <w:t xml:space="preserve"> С этой целью </w:t>
      </w:r>
      <w:r w:rsidR="008F0F99" w:rsidRPr="00D253DD">
        <w:rPr>
          <w:rFonts w:ascii="Times New Roman" w:hAnsi="Times New Roman"/>
          <w:sz w:val="28"/>
          <w:szCs w:val="28"/>
        </w:rPr>
        <w:t>продолжится</w:t>
      </w:r>
      <w:r w:rsidRPr="00D253DD">
        <w:rPr>
          <w:rFonts w:ascii="Times New Roman" w:hAnsi="Times New Roman"/>
          <w:sz w:val="28"/>
          <w:szCs w:val="28"/>
        </w:rPr>
        <w:t xml:space="preserve"> работа по достижению социально-экономических показателей, оцениваемых при предоставлении из областного бюджета субсидий местным бюджетам для софинансирования расходных обязательств по вопросам местного значения</w:t>
      </w:r>
      <w:r w:rsidR="006E57B6" w:rsidRPr="00D253DD">
        <w:rPr>
          <w:rFonts w:ascii="Times New Roman" w:hAnsi="Times New Roman"/>
          <w:sz w:val="28"/>
          <w:szCs w:val="28"/>
        </w:rPr>
        <w:t>.</w:t>
      </w:r>
      <w:r w:rsidR="008F0F99" w:rsidRPr="00D253DD">
        <w:rPr>
          <w:rFonts w:ascii="Times New Roman" w:hAnsi="Times New Roman"/>
          <w:sz w:val="28"/>
          <w:szCs w:val="28"/>
        </w:rPr>
        <w:t xml:space="preserve"> </w:t>
      </w:r>
      <w:r w:rsidR="006E57B6" w:rsidRPr="00D253DD">
        <w:rPr>
          <w:rFonts w:ascii="Times New Roman" w:hAnsi="Times New Roman"/>
          <w:sz w:val="28"/>
          <w:szCs w:val="28"/>
        </w:rPr>
        <w:t>Муниципалитет примет участие</w:t>
      </w:r>
      <w:r w:rsidR="008F0F99" w:rsidRPr="00D253DD">
        <w:rPr>
          <w:rFonts w:ascii="Times New Roman" w:hAnsi="Times New Roman"/>
          <w:sz w:val="28"/>
          <w:szCs w:val="28"/>
        </w:rPr>
        <w:t xml:space="preserve"> в конкурсе по эффективному управлению финансами</w:t>
      </w:r>
      <w:r w:rsidR="006E57B6" w:rsidRPr="00D253DD">
        <w:rPr>
          <w:rFonts w:ascii="Times New Roman" w:hAnsi="Times New Roman"/>
          <w:sz w:val="28"/>
          <w:szCs w:val="28"/>
        </w:rPr>
        <w:t xml:space="preserve">, будет осуществляться </w:t>
      </w:r>
      <w:r w:rsidR="0067461D" w:rsidRPr="00D253DD">
        <w:rPr>
          <w:rFonts w:ascii="Times New Roman" w:hAnsi="Times New Roman"/>
          <w:sz w:val="28"/>
          <w:szCs w:val="28"/>
        </w:rPr>
        <w:t>инвентаризаци</w:t>
      </w:r>
      <w:r w:rsidR="006E57B6" w:rsidRPr="00D253DD">
        <w:rPr>
          <w:rFonts w:ascii="Times New Roman" w:hAnsi="Times New Roman"/>
          <w:sz w:val="28"/>
          <w:szCs w:val="28"/>
        </w:rPr>
        <w:t>я</w:t>
      </w:r>
      <w:r w:rsidR="00717472" w:rsidRPr="00D253DD">
        <w:rPr>
          <w:rFonts w:ascii="Times New Roman" w:hAnsi="Times New Roman"/>
          <w:sz w:val="28"/>
          <w:szCs w:val="28"/>
        </w:rPr>
        <w:t xml:space="preserve"> муниципального имущества, </w:t>
      </w:r>
      <w:r w:rsidR="006E57B6" w:rsidRPr="00D253DD">
        <w:rPr>
          <w:rFonts w:ascii="Times New Roman" w:hAnsi="Times New Roman"/>
          <w:sz w:val="28"/>
          <w:szCs w:val="28"/>
        </w:rPr>
        <w:t xml:space="preserve">мероприятия по </w:t>
      </w:r>
      <w:r w:rsidR="00173546" w:rsidRPr="00D253DD">
        <w:rPr>
          <w:rFonts w:ascii="Times New Roman" w:hAnsi="Times New Roman"/>
          <w:sz w:val="28"/>
          <w:szCs w:val="28"/>
        </w:rPr>
        <w:t>усилению муниципального земельного контроля</w:t>
      </w:r>
      <w:r w:rsidR="00717472" w:rsidRPr="00D253DD">
        <w:rPr>
          <w:rFonts w:ascii="Times New Roman" w:hAnsi="Times New Roman"/>
          <w:sz w:val="28"/>
          <w:szCs w:val="28"/>
        </w:rPr>
        <w:t xml:space="preserve"> , продолжится работа по увеличению числа зарегистрированных объектов  и земельных участков.</w:t>
      </w:r>
    </w:p>
    <w:p w:rsidR="006905BA" w:rsidRPr="00D253DD" w:rsidRDefault="006905BA" w:rsidP="009713BB">
      <w:pPr>
        <w:spacing w:after="0" w:line="240" w:lineRule="auto"/>
        <w:ind w:firstLine="709"/>
        <w:jc w:val="both"/>
        <w:rPr>
          <w:rFonts w:ascii="Times New Roman" w:eastAsia="Times New Roman" w:hAnsi="Times New Roman" w:cs="Times New Roman"/>
          <w:sz w:val="28"/>
          <w:szCs w:val="28"/>
        </w:rPr>
      </w:pPr>
      <w:r w:rsidRPr="00D253DD">
        <w:rPr>
          <w:rFonts w:ascii="Times New Roman" w:eastAsia="Times New Roman" w:hAnsi="Times New Roman" w:cs="Times New Roman"/>
          <w:sz w:val="32"/>
          <w:szCs w:val="32"/>
        </w:rPr>
        <w:t xml:space="preserve"> </w:t>
      </w:r>
    </w:p>
    <w:p w:rsidR="006905BA" w:rsidRPr="00D253DD" w:rsidRDefault="0067461D" w:rsidP="009713BB">
      <w:pPr>
        <w:tabs>
          <w:tab w:val="left" w:pos="720"/>
        </w:tabs>
        <w:spacing w:after="0" w:line="240" w:lineRule="auto"/>
        <w:ind w:firstLine="720"/>
        <w:jc w:val="both"/>
        <w:rPr>
          <w:rFonts w:ascii="Times New Roman" w:hAnsi="Times New Roman" w:cs="Times New Roman"/>
          <w:b/>
          <w:sz w:val="28"/>
          <w:szCs w:val="28"/>
        </w:rPr>
      </w:pPr>
      <w:r w:rsidRPr="00D253DD">
        <w:rPr>
          <w:rFonts w:ascii="Times New Roman" w:hAnsi="Times New Roman" w:cs="Times New Roman"/>
          <w:b/>
          <w:sz w:val="28"/>
          <w:szCs w:val="28"/>
        </w:rPr>
        <w:t>4.</w:t>
      </w:r>
      <w:r w:rsidR="00E74050" w:rsidRPr="00D253DD">
        <w:rPr>
          <w:rFonts w:ascii="Times New Roman" w:hAnsi="Times New Roman" w:cs="Times New Roman"/>
          <w:b/>
          <w:sz w:val="28"/>
          <w:szCs w:val="28"/>
        </w:rPr>
        <w:t xml:space="preserve"> </w:t>
      </w:r>
      <w:r w:rsidR="004E0765" w:rsidRPr="00D253DD">
        <w:rPr>
          <w:rFonts w:ascii="Times New Roman" w:hAnsi="Times New Roman" w:cs="Times New Roman"/>
          <w:b/>
          <w:sz w:val="28"/>
          <w:szCs w:val="28"/>
        </w:rPr>
        <w:t>Укрепление материально</w:t>
      </w:r>
      <w:r w:rsidR="006E57B6" w:rsidRPr="00D253DD">
        <w:rPr>
          <w:rFonts w:ascii="Times New Roman" w:hAnsi="Times New Roman" w:cs="Times New Roman"/>
          <w:b/>
          <w:sz w:val="28"/>
          <w:szCs w:val="28"/>
        </w:rPr>
        <w:t xml:space="preserve"> </w:t>
      </w:r>
      <w:r w:rsidR="004E0765" w:rsidRPr="00D253DD">
        <w:rPr>
          <w:rFonts w:ascii="Times New Roman" w:hAnsi="Times New Roman" w:cs="Times New Roman"/>
          <w:b/>
          <w:sz w:val="28"/>
          <w:szCs w:val="28"/>
        </w:rPr>
        <w:t>- технической базы социальной сферы и о</w:t>
      </w:r>
      <w:r w:rsidR="00377CED" w:rsidRPr="00D253DD">
        <w:rPr>
          <w:rFonts w:ascii="Times New Roman" w:hAnsi="Times New Roman" w:cs="Times New Roman"/>
          <w:b/>
          <w:sz w:val="28"/>
          <w:szCs w:val="28"/>
        </w:rPr>
        <w:t>беспечение роста заработной платы</w:t>
      </w:r>
      <w:r w:rsidR="000409B3" w:rsidRPr="00D253DD">
        <w:rPr>
          <w:rFonts w:ascii="Times New Roman" w:hAnsi="Times New Roman" w:cs="Times New Roman"/>
          <w:b/>
          <w:sz w:val="28"/>
          <w:szCs w:val="28"/>
        </w:rPr>
        <w:t xml:space="preserve"> работников</w:t>
      </w:r>
      <w:r w:rsidR="008248FD" w:rsidRPr="00D253DD">
        <w:rPr>
          <w:rFonts w:ascii="Times New Roman" w:hAnsi="Times New Roman" w:cs="Times New Roman"/>
          <w:b/>
          <w:sz w:val="28"/>
          <w:szCs w:val="28"/>
        </w:rPr>
        <w:t>.</w:t>
      </w:r>
    </w:p>
    <w:p w:rsidR="00BB32CF" w:rsidRPr="00D253DD" w:rsidRDefault="00BB32CF" w:rsidP="009713BB">
      <w:pPr>
        <w:autoSpaceDE w:val="0"/>
        <w:autoSpaceDN w:val="0"/>
        <w:adjustRightInd w:val="0"/>
        <w:spacing w:after="0" w:line="240" w:lineRule="auto"/>
        <w:ind w:firstLine="709"/>
        <w:jc w:val="both"/>
        <w:rPr>
          <w:rFonts w:ascii="Times New Roman" w:hAnsi="Times New Roman" w:cs="Times New Roman"/>
          <w:sz w:val="28"/>
          <w:szCs w:val="28"/>
        </w:rPr>
      </w:pPr>
    </w:p>
    <w:p w:rsidR="00BB32CF" w:rsidRPr="00D253DD" w:rsidRDefault="00BB32CF" w:rsidP="009713BB">
      <w:pPr>
        <w:autoSpaceDE w:val="0"/>
        <w:autoSpaceDN w:val="0"/>
        <w:adjustRightInd w:val="0"/>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z w:val="28"/>
          <w:szCs w:val="28"/>
        </w:rPr>
        <w:lastRenderedPageBreak/>
        <w:t>В 2018 году планируется окончание п</w:t>
      </w:r>
      <w:r w:rsidR="004424BD" w:rsidRPr="00D253DD">
        <w:rPr>
          <w:rFonts w:ascii="Times New Roman" w:hAnsi="Times New Roman" w:cs="Times New Roman"/>
          <w:sz w:val="28"/>
          <w:szCs w:val="28"/>
        </w:rPr>
        <w:t>роведени</w:t>
      </w:r>
      <w:r w:rsidRPr="00D253DD">
        <w:rPr>
          <w:rFonts w:ascii="Times New Roman" w:hAnsi="Times New Roman" w:cs="Times New Roman"/>
          <w:sz w:val="28"/>
          <w:szCs w:val="28"/>
        </w:rPr>
        <w:t>я</w:t>
      </w:r>
      <w:r w:rsidR="004424BD" w:rsidRPr="00D253DD">
        <w:rPr>
          <w:rFonts w:ascii="Times New Roman" w:hAnsi="Times New Roman" w:cs="Times New Roman"/>
          <w:sz w:val="28"/>
          <w:szCs w:val="28"/>
        </w:rPr>
        <w:t xml:space="preserve"> </w:t>
      </w:r>
      <w:r w:rsidR="004B0D4D" w:rsidRPr="00D253DD">
        <w:rPr>
          <w:rFonts w:ascii="Times New Roman" w:hAnsi="Times New Roman" w:cs="Times New Roman"/>
          <w:sz w:val="28"/>
          <w:szCs w:val="28"/>
        </w:rPr>
        <w:t>капитального ремонта</w:t>
      </w:r>
      <w:r w:rsidR="004424BD" w:rsidRPr="00D253DD">
        <w:rPr>
          <w:rFonts w:ascii="Times New Roman" w:hAnsi="Times New Roman" w:cs="Times New Roman"/>
          <w:sz w:val="28"/>
          <w:szCs w:val="28"/>
        </w:rPr>
        <w:t xml:space="preserve"> СП «Детский сад «Крепыш»</w:t>
      </w:r>
      <w:r w:rsidRPr="00D253DD">
        <w:rPr>
          <w:rFonts w:ascii="Times New Roman" w:hAnsi="Times New Roman" w:cs="Times New Roman"/>
          <w:sz w:val="28"/>
          <w:szCs w:val="28"/>
        </w:rPr>
        <w:t>.</w:t>
      </w:r>
    </w:p>
    <w:p w:rsidR="00BB32CF" w:rsidRPr="00D253DD" w:rsidRDefault="00BB32CF" w:rsidP="009713BB">
      <w:pPr>
        <w:autoSpaceDE w:val="0"/>
        <w:autoSpaceDN w:val="0"/>
        <w:adjustRightInd w:val="0"/>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z w:val="28"/>
          <w:szCs w:val="28"/>
        </w:rPr>
        <w:t>В 2018 году продолжится строительство физкультурно-спортивного комплекса с универсальным игровым залом и бассейном.</w:t>
      </w:r>
    </w:p>
    <w:p w:rsidR="004B0D4D" w:rsidRPr="00D253DD" w:rsidRDefault="004B0D4D" w:rsidP="009713BB">
      <w:pPr>
        <w:autoSpaceDE w:val="0"/>
        <w:autoSpaceDN w:val="0"/>
        <w:adjustRightInd w:val="0"/>
        <w:spacing w:after="0" w:line="240" w:lineRule="auto"/>
        <w:ind w:firstLine="709"/>
        <w:jc w:val="both"/>
        <w:rPr>
          <w:rFonts w:ascii="Times New Roman" w:hAnsi="Times New Roman" w:cs="Times New Roman"/>
          <w:sz w:val="28"/>
          <w:szCs w:val="28"/>
        </w:rPr>
      </w:pPr>
      <w:r w:rsidRPr="00D253DD">
        <w:rPr>
          <w:rFonts w:ascii="Times New Roman" w:hAnsi="Times New Roman" w:cs="Times New Roman"/>
          <w:sz w:val="28"/>
          <w:szCs w:val="28"/>
        </w:rPr>
        <w:t>Министерство строительства Самарской области совместно с Министерством спорта Самарской области в 201</w:t>
      </w:r>
      <w:r w:rsidR="00BB32CF" w:rsidRPr="00D253DD">
        <w:rPr>
          <w:rFonts w:ascii="Times New Roman" w:hAnsi="Times New Roman" w:cs="Times New Roman"/>
          <w:sz w:val="28"/>
          <w:szCs w:val="28"/>
        </w:rPr>
        <w:t>8</w:t>
      </w:r>
      <w:r w:rsidRPr="00D253DD">
        <w:rPr>
          <w:rFonts w:ascii="Times New Roman" w:hAnsi="Times New Roman" w:cs="Times New Roman"/>
          <w:sz w:val="28"/>
          <w:szCs w:val="28"/>
        </w:rPr>
        <w:t xml:space="preserve"> годы планируют приступить к проектированию Ледового дворца.</w:t>
      </w:r>
    </w:p>
    <w:p w:rsidR="00FC1DFB" w:rsidRPr="00D253DD" w:rsidRDefault="00FC1DFB" w:rsidP="009713BB">
      <w:pPr>
        <w:tabs>
          <w:tab w:val="left" w:pos="720"/>
        </w:tabs>
        <w:spacing w:after="0" w:line="240" w:lineRule="auto"/>
        <w:ind w:firstLine="720"/>
        <w:jc w:val="both"/>
        <w:rPr>
          <w:rFonts w:ascii="Times New Roman" w:hAnsi="Times New Roman" w:cs="Times New Roman"/>
          <w:sz w:val="28"/>
          <w:szCs w:val="28"/>
        </w:rPr>
      </w:pPr>
      <w:r w:rsidRPr="00D253DD">
        <w:rPr>
          <w:rFonts w:ascii="Times New Roman" w:hAnsi="Times New Roman" w:cs="Times New Roman"/>
          <w:sz w:val="28"/>
          <w:szCs w:val="28"/>
        </w:rPr>
        <w:t>П</w:t>
      </w:r>
      <w:r w:rsidR="006E57B6" w:rsidRPr="00D253DD">
        <w:rPr>
          <w:rFonts w:ascii="Times New Roman" w:hAnsi="Times New Roman" w:cs="Times New Roman"/>
          <w:sz w:val="28"/>
          <w:szCs w:val="28"/>
        </w:rPr>
        <w:t>родолж</w:t>
      </w:r>
      <w:r w:rsidRPr="00D253DD">
        <w:rPr>
          <w:rFonts w:ascii="Times New Roman" w:hAnsi="Times New Roman" w:cs="Times New Roman"/>
          <w:sz w:val="28"/>
          <w:szCs w:val="28"/>
        </w:rPr>
        <w:t xml:space="preserve">ится </w:t>
      </w:r>
      <w:r w:rsidR="006E57B6" w:rsidRPr="00D253DD">
        <w:rPr>
          <w:rFonts w:ascii="Times New Roman" w:hAnsi="Times New Roman" w:cs="Times New Roman"/>
          <w:sz w:val="28"/>
          <w:szCs w:val="28"/>
        </w:rPr>
        <w:t xml:space="preserve">работа по </w:t>
      </w:r>
      <w:r w:rsidR="008F0F99" w:rsidRPr="00D253DD">
        <w:rPr>
          <w:rFonts w:ascii="Times New Roman" w:hAnsi="Times New Roman" w:cs="Times New Roman"/>
          <w:sz w:val="28"/>
          <w:szCs w:val="28"/>
        </w:rPr>
        <w:t>обеспеч</w:t>
      </w:r>
      <w:r w:rsidR="00B55EA5" w:rsidRPr="00D253DD">
        <w:rPr>
          <w:rFonts w:ascii="Times New Roman" w:hAnsi="Times New Roman" w:cs="Times New Roman"/>
          <w:sz w:val="28"/>
          <w:szCs w:val="28"/>
        </w:rPr>
        <w:t>ени</w:t>
      </w:r>
      <w:r w:rsidR="006E57B6" w:rsidRPr="00D253DD">
        <w:rPr>
          <w:rFonts w:ascii="Times New Roman" w:hAnsi="Times New Roman" w:cs="Times New Roman"/>
          <w:sz w:val="28"/>
          <w:szCs w:val="28"/>
        </w:rPr>
        <w:t>ю</w:t>
      </w:r>
      <w:r w:rsidR="004424BD" w:rsidRPr="00D253DD">
        <w:rPr>
          <w:rFonts w:ascii="Times New Roman" w:hAnsi="Times New Roman" w:cs="Times New Roman"/>
          <w:sz w:val="28"/>
          <w:szCs w:val="28"/>
        </w:rPr>
        <w:t xml:space="preserve"> выполнения Дорожных карт по</w:t>
      </w:r>
      <w:r w:rsidR="008248FD" w:rsidRPr="00D253DD">
        <w:rPr>
          <w:rFonts w:ascii="Times New Roman" w:hAnsi="Times New Roman" w:cs="Times New Roman"/>
          <w:sz w:val="28"/>
          <w:szCs w:val="28"/>
        </w:rPr>
        <w:t xml:space="preserve"> рост</w:t>
      </w:r>
      <w:r w:rsidR="004424BD" w:rsidRPr="00D253DD">
        <w:rPr>
          <w:rFonts w:ascii="Times New Roman" w:hAnsi="Times New Roman" w:cs="Times New Roman"/>
          <w:sz w:val="28"/>
          <w:szCs w:val="28"/>
        </w:rPr>
        <w:t>у</w:t>
      </w:r>
      <w:r w:rsidR="008248FD" w:rsidRPr="00D253DD">
        <w:rPr>
          <w:rFonts w:ascii="Times New Roman" w:hAnsi="Times New Roman" w:cs="Times New Roman"/>
          <w:sz w:val="28"/>
          <w:szCs w:val="28"/>
        </w:rPr>
        <w:t xml:space="preserve"> средней заработной платы</w:t>
      </w:r>
      <w:r w:rsidR="002F19D3" w:rsidRPr="00D253DD">
        <w:rPr>
          <w:rFonts w:ascii="Times New Roman" w:hAnsi="Times New Roman" w:cs="Times New Roman"/>
          <w:sz w:val="28"/>
          <w:szCs w:val="28"/>
        </w:rPr>
        <w:t xml:space="preserve"> работников</w:t>
      </w:r>
      <w:r w:rsidR="008248FD" w:rsidRPr="00D253DD">
        <w:rPr>
          <w:rFonts w:ascii="Times New Roman" w:hAnsi="Times New Roman" w:cs="Times New Roman"/>
          <w:sz w:val="28"/>
          <w:szCs w:val="28"/>
        </w:rPr>
        <w:t xml:space="preserve"> в сфере культуры до 2</w:t>
      </w:r>
      <w:r w:rsidRPr="00D253DD">
        <w:rPr>
          <w:rFonts w:ascii="Times New Roman" w:hAnsi="Times New Roman" w:cs="Times New Roman"/>
          <w:sz w:val="28"/>
          <w:szCs w:val="28"/>
        </w:rPr>
        <w:t>7503</w:t>
      </w:r>
      <w:r w:rsidR="008248FD" w:rsidRPr="00D253DD">
        <w:rPr>
          <w:rFonts w:ascii="Times New Roman" w:hAnsi="Times New Roman" w:cs="Times New Roman"/>
          <w:sz w:val="28"/>
          <w:szCs w:val="28"/>
        </w:rPr>
        <w:t xml:space="preserve"> руб.</w:t>
      </w:r>
      <w:r w:rsidR="00B55EA5" w:rsidRPr="00D253DD">
        <w:rPr>
          <w:rFonts w:ascii="Times New Roman" w:hAnsi="Times New Roman" w:cs="Times New Roman"/>
          <w:sz w:val="28"/>
          <w:szCs w:val="28"/>
        </w:rPr>
        <w:t xml:space="preserve"> и педагогического персонала дополнительного образования до</w:t>
      </w:r>
      <w:r w:rsidR="005169AA" w:rsidRPr="00D253DD">
        <w:rPr>
          <w:rFonts w:ascii="Times New Roman" w:hAnsi="Times New Roman" w:cs="Times New Roman"/>
          <w:sz w:val="28"/>
          <w:szCs w:val="28"/>
        </w:rPr>
        <w:t xml:space="preserve"> 2</w:t>
      </w:r>
      <w:r w:rsidRPr="00D253DD">
        <w:rPr>
          <w:rFonts w:ascii="Times New Roman" w:hAnsi="Times New Roman" w:cs="Times New Roman"/>
          <w:sz w:val="28"/>
          <w:szCs w:val="28"/>
        </w:rPr>
        <w:t>9330</w:t>
      </w:r>
      <w:r w:rsidR="005169AA" w:rsidRPr="00D253DD">
        <w:rPr>
          <w:rFonts w:ascii="Times New Roman" w:hAnsi="Times New Roman" w:cs="Times New Roman"/>
          <w:sz w:val="28"/>
          <w:szCs w:val="28"/>
        </w:rPr>
        <w:t xml:space="preserve"> руб.</w:t>
      </w:r>
      <w:r w:rsidR="008248FD" w:rsidRPr="00D253DD">
        <w:rPr>
          <w:rFonts w:ascii="Times New Roman" w:hAnsi="Times New Roman" w:cs="Times New Roman"/>
          <w:sz w:val="28"/>
          <w:szCs w:val="28"/>
        </w:rPr>
        <w:t xml:space="preserve"> </w:t>
      </w:r>
      <w:r w:rsidRPr="00D253DD">
        <w:rPr>
          <w:rFonts w:ascii="Times New Roman" w:hAnsi="Times New Roman" w:cs="Times New Roman"/>
          <w:sz w:val="28"/>
          <w:szCs w:val="28"/>
        </w:rPr>
        <w:t>Кроме этого будет повышена оплата труда работников бюджетной сферы  с 01.05.2018</w:t>
      </w:r>
      <w:r w:rsidR="00717472" w:rsidRPr="00D253DD">
        <w:rPr>
          <w:rFonts w:ascii="Times New Roman" w:hAnsi="Times New Roman" w:cs="Times New Roman"/>
          <w:sz w:val="28"/>
          <w:szCs w:val="28"/>
        </w:rPr>
        <w:t xml:space="preserve"> </w:t>
      </w:r>
      <w:r w:rsidRPr="00D253DD">
        <w:rPr>
          <w:rFonts w:ascii="Times New Roman" w:hAnsi="Times New Roman" w:cs="Times New Roman"/>
          <w:sz w:val="28"/>
          <w:szCs w:val="28"/>
        </w:rPr>
        <w:t xml:space="preserve">года  </w:t>
      </w:r>
      <w:r w:rsidR="00DF33FC" w:rsidRPr="00D253DD">
        <w:rPr>
          <w:rFonts w:ascii="Times New Roman" w:hAnsi="Times New Roman" w:cs="Times New Roman"/>
          <w:sz w:val="28"/>
          <w:szCs w:val="28"/>
        </w:rPr>
        <w:t>в связи с  увеличением минимального размера оплаты труда.</w:t>
      </w:r>
    </w:p>
    <w:p w:rsidR="001216F6" w:rsidRPr="00D253DD" w:rsidRDefault="00852B2C" w:rsidP="009713BB">
      <w:pPr>
        <w:tabs>
          <w:tab w:val="left" w:pos="720"/>
        </w:tabs>
        <w:spacing w:after="0" w:line="240" w:lineRule="auto"/>
        <w:ind w:firstLine="720"/>
        <w:jc w:val="both"/>
        <w:rPr>
          <w:rFonts w:ascii="Times New Roman" w:hAnsi="Times New Roman" w:cs="Times New Roman"/>
          <w:b/>
          <w:sz w:val="28"/>
          <w:szCs w:val="28"/>
        </w:rPr>
      </w:pPr>
      <w:r w:rsidRPr="00D253DD">
        <w:rPr>
          <w:rFonts w:ascii="Times New Roman" w:hAnsi="Times New Roman" w:cs="Times New Roman"/>
          <w:b/>
          <w:sz w:val="28"/>
          <w:szCs w:val="28"/>
        </w:rPr>
        <w:t>5.</w:t>
      </w:r>
      <w:r w:rsidR="00377CED" w:rsidRPr="00D253DD">
        <w:rPr>
          <w:rFonts w:ascii="Times New Roman" w:hAnsi="Times New Roman" w:cs="Times New Roman"/>
          <w:sz w:val="28"/>
          <w:szCs w:val="28"/>
        </w:rPr>
        <w:t xml:space="preserve"> </w:t>
      </w:r>
      <w:r w:rsidR="00377CED" w:rsidRPr="00D253DD">
        <w:rPr>
          <w:rFonts w:ascii="Times New Roman" w:hAnsi="Times New Roman" w:cs="Times New Roman"/>
          <w:b/>
          <w:sz w:val="28"/>
          <w:szCs w:val="28"/>
        </w:rPr>
        <w:t>Стимулирование жилищного строительства и улучшение жилищных условий</w:t>
      </w:r>
      <w:r w:rsidR="001216F6" w:rsidRPr="00D253DD">
        <w:rPr>
          <w:rFonts w:ascii="Times New Roman" w:hAnsi="Times New Roman" w:cs="Times New Roman"/>
          <w:b/>
          <w:sz w:val="28"/>
          <w:szCs w:val="28"/>
        </w:rPr>
        <w:t>.</w:t>
      </w:r>
    </w:p>
    <w:p w:rsidR="00902B93" w:rsidRPr="00D253DD" w:rsidRDefault="00CD02FD" w:rsidP="00BB0F9D">
      <w:pPr>
        <w:spacing w:after="0" w:line="240" w:lineRule="auto"/>
        <w:ind w:firstLine="709"/>
        <w:jc w:val="both"/>
        <w:rPr>
          <w:rFonts w:ascii="Times New Roman" w:hAnsi="Times New Roman"/>
          <w:sz w:val="28"/>
          <w:szCs w:val="28"/>
        </w:rPr>
      </w:pPr>
      <w:r w:rsidRPr="00D253DD">
        <w:rPr>
          <w:rFonts w:ascii="Times New Roman" w:hAnsi="Times New Roman"/>
          <w:sz w:val="28"/>
        </w:rPr>
        <w:t>Обеспечить достижение п</w:t>
      </w:r>
      <w:r w:rsidR="001216F6" w:rsidRPr="00D253DD">
        <w:rPr>
          <w:rFonts w:ascii="Times New Roman" w:hAnsi="Times New Roman"/>
          <w:sz w:val="28"/>
        </w:rPr>
        <w:t>рогнозируем</w:t>
      </w:r>
      <w:r w:rsidRPr="00D253DD">
        <w:rPr>
          <w:rFonts w:ascii="Times New Roman" w:hAnsi="Times New Roman"/>
          <w:sz w:val="28"/>
        </w:rPr>
        <w:t>ого</w:t>
      </w:r>
      <w:r w:rsidR="001216F6" w:rsidRPr="00D253DD">
        <w:rPr>
          <w:rFonts w:ascii="Times New Roman" w:hAnsi="Times New Roman"/>
          <w:sz w:val="28"/>
        </w:rPr>
        <w:t xml:space="preserve"> ввод</w:t>
      </w:r>
      <w:r w:rsidRPr="00D253DD">
        <w:rPr>
          <w:rFonts w:ascii="Times New Roman" w:hAnsi="Times New Roman"/>
          <w:sz w:val="28"/>
        </w:rPr>
        <w:t>а</w:t>
      </w:r>
      <w:r w:rsidR="001216F6" w:rsidRPr="00D253DD">
        <w:rPr>
          <w:rFonts w:ascii="Times New Roman" w:hAnsi="Times New Roman"/>
          <w:sz w:val="28"/>
        </w:rPr>
        <w:t xml:space="preserve"> жилья</w:t>
      </w:r>
      <w:r w:rsidR="00902B93" w:rsidRPr="00D253DD">
        <w:rPr>
          <w:rFonts w:ascii="Times New Roman" w:hAnsi="Times New Roman"/>
          <w:sz w:val="28"/>
          <w:szCs w:val="28"/>
        </w:rPr>
        <w:t xml:space="preserve">. </w:t>
      </w:r>
      <w:r w:rsidR="00BB0F9D" w:rsidRPr="00D253DD">
        <w:rPr>
          <w:rFonts w:ascii="Times New Roman" w:hAnsi="Times New Roman"/>
          <w:sz w:val="28"/>
          <w:szCs w:val="28"/>
        </w:rPr>
        <w:t>Это позволит повысить значение показателя «</w:t>
      </w:r>
      <w:r w:rsidR="00902B93" w:rsidRPr="00D253DD">
        <w:rPr>
          <w:rFonts w:ascii="Times New Roman" w:hAnsi="Times New Roman"/>
          <w:sz w:val="28"/>
          <w:szCs w:val="28"/>
        </w:rPr>
        <w:t>Общая площадь жилых помещений, приходящаяся в среднем на одного жителя</w:t>
      </w:r>
      <w:r w:rsidR="00BB0F9D" w:rsidRPr="00D253DD">
        <w:rPr>
          <w:rFonts w:ascii="Times New Roman" w:hAnsi="Times New Roman"/>
          <w:sz w:val="28"/>
          <w:szCs w:val="28"/>
        </w:rPr>
        <w:t xml:space="preserve">» повысить </w:t>
      </w:r>
      <w:r w:rsidR="00902B93" w:rsidRPr="00D253DD">
        <w:rPr>
          <w:rFonts w:ascii="Times New Roman" w:hAnsi="Times New Roman"/>
          <w:b/>
          <w:bCs/>
          <w:sz w:val="28"/>
          <w:szCs w:val="28"/>
        </w:rPr>
        <w:t>22,1 кв.м./чел</w:t>
      </w:r>
      <w:r w:rsidR="00902B93" w:rsidRPr="00D253DD">
        <w:rPr>
          <w:rFonts w:ascii="Times New Roman" w:hAnsi="Times New Roman"/>
          <w:sz w:val="28"/>
          <w:szCs w:val="28"/>
        </w:rPr>
        <w:t>.</w:t>
      </w:r>
    </w:p>
    <w:p w:rsidR="00050711" w:rsidRPr="00D253DD" w:rsidRDefault="007C2610" w:rsidP="009713BB">
      <w:pPr>
        <w:spacing w:after="0" w:line="240" w:lineRule="auto"/>
        <w:ind w:firstLine="709"/>
        <w:jc w:val="both"/>
        <w:rPr>
          <w:rFonts w:ascii="Times New Roman" w:hAnsi="Times New Roman" w:cs="Times New Roman"/>
          <w:sz w:val="28"/>
          <w:szCs w:val="28"/>
        </w:rPr>
      </w:pPr>
      <w:r w:rsidRPr="00D253DD">
        <w:rPr>
          <w:rFonts w:ascii="Times New Roman" w:hAnsi="Times New Roman"/>
          <w:sz w:val="28"/>
        </w:rPr>
        <w:t xml:space="preserve"> Д</w:t>
      </w:r>
      <w:r w:rsidR="00CD02FD" w:rsidRPr="00D253DD">
        <w:rPr>
          <w:rFonts w:ascii="Times New Roman" w:hAnsi="Times New Roman" w:cs="Times New Roman"/>
          <w:sz w:val="28"/>
          <w:szCs w:val="28"/>
        </w:rPr>
        <w:t xml:space="preserve">ля улучшения жилищных условий </w:t>
      </w:r>
      <w:r w:rsidRPr="00D253DD">
        <w:rPr>
          <w:rFonts w:ascii="Times New Roman" w:hAnsi="Times New Roman" w:cs="Times New Roman"/>
          <w:sz w:val="28"/>
          <w:szCs w:val="28"/>
        </w:rPr>
        <w:t xml:space="preserve">продолжится </w:t>
      </w:r>
      <w:r w:rsidR="00761098" w:rsidRPr="00D253DD">
        <w:rPr>
          <w:rFonts w:ascii="Times New Roman" w:hAnsi="Times New Roman" w:cs="Times New Roman"/>
          <w:sz w:val="28"/>
          <w:szCs w:val="28"/>
        </w:rPr>
        <w:t>реализаци</w:t>
      </w:r>
      <w:r w:rsidR="00CD02FD" w:rsidRPr="00D253DD">
        <w:rPr>
          <w:rFonts w:ascii="Times New Roman" w:hAnsi="Times New Roman" w:cs="Times New Roman"/>
          <w:sz w:val="28"/>
          <w:szCs w:val="28"/>
        </w:rPr>
        <w:t>я</w:t>
      </w:r>
      <w:r w:rsidR="00761098" w:rsidRPr="00D253DD">
        <w:rPr>
          <w:rFonts w:ascii="Times New Roman" w:hAnsi="Times New Roman" w:cs="Times New Roman"/>
          <w:sz w:val="28"/>
          <w:szCs w:val="28"/>
        </w:rPr>
        <w:t xml:space="preserve"> федеральной программы «Жилье для российской семьи», </w:t>
      </w:r>
      <w:r w:rsidR="00377CED" w:rsidRPr="00D253DD">
        <w:rPr>
          <w:rFonts w:ascii="Times New Roman" w:hAnsi="Times New Roman" w:cs="Times New Roman"/>
          <w:sz w:val="28"/>
          <w:szCs w:val="28"/>
        </w:rPr>
        <w:t>утверждение проекта межевания территории и формирование земельных участков</w:t>
      </w:r>
      <w:r w:rsidR="00DF15B9" w:rsidRPr="00D253DD">
        <w:rPr>
          <w:rFonts w:ascii="Times New Roman" w:hAnsi="Times New Roman" w:cs="Times New Roman"/>
          <w:sz w:val="28"/>
          <w:szCs w:val="28"/>
        </w:rPr>
        <w:t xml:space="preserve">, </w:t>
      </w:r>
      <w:r w:rsidR="00377CED" w:rsidRPr="00D253DD">
        <w:rPr>
          <w:rFonts w:ascii="Times New Roman" w:hAnsi="Times New Roman" w:cs="Times New Roman"/>
          <w:sz w:val="28"/>
          <w:szCs w:val="28"/>
        </w:rPr>
        <w:t>предоставление земельных участков для многодетных семей</w:t>
      </w:r>
      <w:r w:rsidR="00852B2C" w:rsidRPr="00D253DD">
        <w:rPr>
          <w:rFonts w:ascii="Times New Roman" w:hAnsi="Times New Roman" w:cs="Times New Roman"/>
          <w:sz w:val="28"/>
          <w:szCs w:val="28"/>
        </w:rPr>
        <w:t>.</w:t>
      </w:r>
      <w:r w:rsidR="003E487B" w:rsidRPr="00D253DD">
        <w:rPr>
          <w:rFonts w:ascii="Times New Roman" w:hAnsi="Times New Roman" w:cs="Times New Roman"/>
          <w:sz w:val="32"/>
          <w:szCs w:val="32"/>
        </w:rPr>
        <w:t xml:space="preserve"> </w:t>
      </w:r>
    </w:p>
    <w:sectPr w:rsidR="00050711" w:rsidRPr="00D253DD" w:rsidSect="005169AA">
      <w:pgSz w:w="11906" w:h="16838"/>
      <w:pgMar w:top="709" w:right="707"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3FB" w:rsidRDefault="006D13FB" w:rsidP="00682556">
      <w:pPr>
        <w:spacing w:after="0" w:line="240" w:lineRule="auto"/>
      </w:pPr>
      <w:r>
        <w:separator/>
      </w:r>
    </w:p>
  </w:endnote>
  <w:endnote w:type="continuationSeparator" w:id="0">
    <w:p w:rsidR="006D13FB" w:rsidRDefault="006D13FB" w:rsidP="006825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3FB" w:rsidRDefault="006D13FB" w:rsidP="00682556">
      <w:pPr>
        <w:spacing w:after="0" w:line="240" w:lineRule="auto"/>
      </w:pPr>
      <w:r>
        <w:separator/>
      </w:r>
    </w:p>
  </w:footnote>
  <w:footnote w:type="continuationSeparator" w:id="0">
    <w:p w:rsidR="006D13FB" w:rsidRDefault="006D13FB" w:rsidP="006825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758C6"/>
    <w:multiLevelType w:val="hybridMultilevel"/>
    <w:tmpl w:val="7EFACE20"/>
    <w:lvl w:ilvl="0" w:tplc="04190011">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nsid w:val="137B7908"/>
    <w:multiLevelType w:val="hybridMultilevel"/>
    <w:tmpl w:val="A59CC420"/>
    <w:lvl w:ilvl="0" w:tplc="0916D6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D70043"/>
    <w:multiLevelType w:val="hybridMultilevel"/>
    <w:tmpl w:val="7EFACE20"/>
    <w:lvl w:ilvl="0" w:tplc="04190011">
      <w:start w:val="1"/>
      <w:numFmt w:val="decimal"/>
      <w:lvlText w:val="%1)"/>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1483C"/>
    <w:rsid w:val="0001681F"/>
    <w:rsid w:val="0001728D"/>
    <w:rsid w:val="00020222"/>
    <w:rsid w:val="000409B3"/>
    <w:rsid w:val="00050711"/>
    <w:rsid w:val="00057782"/>
    <w:rsid w:val="00060F99"/>
    <w:rsid w:val="00065B62"/>
    <w:rsid w:val="00081290"/>
    <w:rsid w:val="000A6810"/>
    <w:rsid w:val="000A7E45"/>
    <w:rsid w:val="000B4E03"/>
    <w:rsid w:val="000B78A1"/>
    <w:rsid w:val="000B7AE4"/>
    <w:rsid w:val="000C24BA"/>
    <w:rsid w:val="000D218D"/>
    <w:rsid w:val="000E54FD"/>
    <w:rsid w:val="000E67CC"/>
    <w:rsid w:val="000E6FF3"/>
    <w:rsid w:val="000F53C9"/>
    <w:rsid w:val="000F7A62"/>
    <w:rsid w:val="00110FD6"/>
    <w:rsid w:val="00115263"/>
    <w:rsid w:val="001203B0"/>
    <w:rsid w:val="001216F6"/>
    <w:rsid w:val="001444AD"/>
    <w:rsid w:val="00150416"/>
    <w:rsid w:val="001520ED"/>
    <w:rsid w:val="00160F8E"/>
    <w:rsid w:val="00173546"/>
    <w:rsid w:val="00175B18"/>
    <w:rsid w:val="00176EEC"/>
    <w:rsid w:val="0019536C"/>
    <w:rsid w:val="001A096D"/>
    <w:rsid w:val="001A34B1"/>
    <w:rsid w:val="001B0B6E"/>
    <w:rsid w:val="001C293B"/>
    <w:rsid w:val="001C6E4D"/>
    <w:rsid w:val="001D2461"/>
    <w:rsid w:val="001D6972"/>
    <w:rsid w:val="001E1ACD"/>
    <w:rsid w:val="001F6CFA"/>
    <w:rsid w:val="00221FB1"/>
    <w:rsid w:val="0022693C"/>
    <w:rsid w:val="00240936"/>
    <w:rsid w:val="002675A0"/>
    <w:rsid w:val="00274BD7"/>
    <w:rsid w:val="00277F37"/>
    <w:rsid w:val="002858AA"/>
    <w:rsid w:val="0029564B"/>
    <w:rsid w:val="002A3B56"/>
    <w:rsid w:val="002B67A6"/>
    <w:rsid w:val="002C601B"/>
    <w:rsid w:val="002D4D14"/>
    <w:rsid w:val="002E2A7D"/>
    <w:rsid w:val="002F19D3"/>
    <w:rsid w:val="002F6431"/>
    <w:rsid w:val="00300E0D"/>
    <w:rsid w:val="003016CA"/>
    <w:rsid w:val="00307890"/>
    <w:rsid w:val="0031186E"/>
    <w:rsid w:val="00325850"/>
    <w:rsid w:val="00344BE9"/>
    <w:rsid w:val="00355066"/>
    <w:rsid w:val="003640CE"/>
    <w:rsid w:val="003679F7"/>
    <w:rsid w:val="00373D67"/>
    <w:rsid w:val="00377CED"/>
    <w:rsid w:val="00396138"/>
    <w:rsid w:val="003B3173"/>
    <w:rsid w:val="003D0E81"/>
    <w:rsid w:val="003E487B"/>
    <w:rsid w:val="003E67F5"/>
    <w:rsid w:val="003F16AF"/>
    <w:rsid w:val="003F27F0"/>
    <w:rsid w:val="00400140"/>
    <w:rsid w:val="00401D19"/>
    <w:rsid w:val="0041185B"/>
    <w:rsid w:val="00416B7B"/>
    <w:rsid w:val="00441E69"/>
    <w:rsid w:val="004424BD"/>
    <w:rsid w:val="00494DA1"/>
    <w:rsid w:val="004A2FCA"/>
    <w:rsid w:val="004B0D4D"/>
    <w:rsid w:val="004D6E4B"/>
    <w:rsid w:val="004D732F"/>
    <w:rsid w:val="004E05E8"/>
    <w:rsid w:val="004E0765"/>
    <w:rsid w:val="004E5580"/>
    <w:rsid w:val="005023CC"/>
    <w:rsid w:val="00503962"/>
    <w:rsid w:val="005169AA"/>
    <w:rsid w:val="00517035"/>
    <w:rsid w:val="005176BF"/>
    <w:rsid w:val="0052169C"/>
    <w:rsid w:val="00526602"/>
    <w:rsid w:val="0052765D"/>
    <w:rsid w:val="005317BD"/>
    <w:rsid w:val="0053230C"/>
    <w:rsid w:val="00533402"/>
    <w:rsid w:val="00540D66"/>
    <w:rsid w:val="005869F1"/>
    <w:rsid w:val="00596135"/>
    <w:rsid w:val="005A3712"/>
    <w:rsid w:val="005C5531"/>
    <w:rsid w:val="005C6D2D"/>
    <w:rsid w:val="005D0C5E"/>
    <w:rsid w:val="005F3D86"/>
    <w:rsid w:val="00614029"/>
    <w:rsid w:val="00632BDA"/>
    <w:rsid w:val="00650E7E"/>
    <w:rsid w:val="0067461D"/>
    <w:rsid w:val="006816E9"/>
    <w:rsid w:val="00682556"/>
    <w:rsid w:val="006905BA"/>
    <w:rsid w:val="006951A3"/>
    <w:rsid w:val="006A357D"/>
    <w:rsid w:val="006A663B"/>
    <w:rsid w:val="006B09E2"/>
    <w:rsid w:val="006B0ADC"/>
    <w:rsid w:val="006B2700"/>
    <w:rsid w:val="006B553E"/>
    <w:rsid w:val="006C3313"/>
    <w:rsid w:val="006C4195"/>
    <w:rsid w:val="006D13FB"/>
    <w:rsid w:val="006D47A0"/>
    <w:rsid w:val="006E57B6"/>
    <w:rsid w:val="007050FB"/>
    <w:rsid w:val="00705E80"/>
    <w:rsid w:val="00717472"/>
    <w:rsid w:val="00720056"/>
    <w:rsid w:val="00733EF7"/>
    <w:rsid w:val="007359CD"/>
    <w:rsid w:val="00761098"/>
    <w:rsid w:val="00774099"/>
    <w:rsid w:val="00775F1D"/>
    <w:rsid w:val="0078619A"/>
    <w:rsid w:val="007902A2"/>
    <w:rsid w:val="007945D3"/>
    <w:rsid w:val="007C234C"/>
    <w:rsid w:val="007C2610"/>
    <w:rsid w:val="007D4D48"/>
    <w:rsid w:val="00810944"/>
    <w:rsid w:val="00813CD7"/>
    <w:rsid w:val="008248FD"/>
    <w:rsid w:val="00827C1C"/>
    <w:rsid w:val="00851D43"/>
    <w:rsid w:val="00852B2C"/>
    <w:rsid w:val="008541C8"/>
    <w:rsid w:val="00863B43"/>
    <w:rsid w:val="008A0AF4"/>
    <w:rsid w:val="008A1B16"/>
    <w:rsid w:val="008C0D83"/>
    <w:rsid w:val="008C0FA4"/>
    <w:rsid w:val="008D141B"/>
    <w:rsid w:val="008D6A9C"/>
    <w:rsid w:val="008E46FB"/>
    <w:rsid w:val="008F0F99"/>
    <w:rsid w:val="008F46C8"/>
    <w:rsid w:val="00902B93"/>
    <w:rsid w:val="009319E2"/>
    <w:rsid w:val="009713BB"/>
    <w:rsid w:val="009725B8"/>
    <w:rsid w:val="00974BE1"/>
    <w:rsid w:val="00981922"/>
    <w:rsid w:val="009A1010"/>
    <w:rsid w:val="009B40EE"/>
    <w:rsid w:val="009C4AE3"/>
    <w:rsid w:val="009C7339"/>
    <w:rsid w:val="00A0256E"/>
    <w:rsid w:val="00A039A1"/>
    <w:rsid w:val="00A15935"/>
    <w:rsid w:val="00A17A81"/>
    <w:rsid w:val="00A21DFE"/>
    <w:rsid w:val="00A31C83"/>
    <w:rsid w:val="00A33353"/>
    <w:rsid w:val="00A467D7"/>
    <w:rsid w:val="00A47CF7"/>
    <w:rsid w:val="00A64CEF"/>
    <w:rsid w:val="00A65869"/>
    <w:rsid w:val="00A71805"/>
    <w:rsid w:val="00A7222B"/>
    <w:rsid w:val="00A857FF"/>
    <w:rsid w:val="00AA0799"/>
    <w:rsid w:val="00AC0948"/>
    <w:rsid w:val="00AC1E0A"/>
    <w:rsid w:val="00AE4340"/>
    <w:rsid w:val="00AE4AE2"/>
    <w:rsid w:val="00B0294C"/>
    <w:rsid w:val="00B06DCD"/>
    <w:rsid w:val="00B11952"/>
    <w:rsid w:val="00B14CC3"/>
    <w:rsid w:val="00B25280"/>
    <w:rsid w:val="00B452F8"/>
    <w:rsid w:val="00B472AC"/>
    <w:rsid w:val="00B4791C"/>
    <w:rsid w:val="00B55EA5"/>
    <w:rsid w:val="00B74B54"/>
    <w:rsid w:val="00B7735D"/>
    <w:rsid w:val="00B92936"/>
    <w:rsid w:val="00B9425E"/>
    <w:rsid w:val="00BA0B35"/>
    <w:rsid w:val="00BA1CCC"/>
    <w:rsid w:val="00BB0F9D"/>
    <w:rsid w:val="00BB32CF"/>
    <w:rsid w:val="00BF7552"/>
    <w:rsid w:val="00C10D82"/>
    <w:rsid w:val="00C24513"/>
    <w:rsid w:val="00C5503D"/>
    <w:rsid w:val="00C709AF"/>
    <w:rsid w:val="00C773B8"/>
    <w:rsid w:val="00C93F07"/>
    <w:rsid w:val="00CB62D4"/>
    <w:rsid w:val="00CD02FD"/>
    <w:rsid w:val="00CE6E35"/>
    <w:rsid w:val="00CE70CC"/>
    <w:rsid w:val="00D0518A"/>
    <w:rsid w:val="00D10D17"/>
    <w:rsid w:val="00D115A7"/>
    <w:rsid w:val="00D1483C"/>
    <w:rsid w:val="00D17F20"/>
    <w:rsid w:val="00D2328D"/>
    <w:rsid w:val="00D253DD"/>
    <w:rsid w:val="00D352CF"/>
    <w:rsid w:val="00D43C82"/>
    <w:rsid w:val="00D83884"/>
    <w:rsid w:val="00D9158A"/>
    <w:rsid w:val="00D94159"/>
    <w:rsid w:val="00DD05A4"/>
    <w:rsid w:val="00DE076F"/>
    <w:rsid w:val="00DE1A91"/>
    <w:rsid w:val="00DF15B9"/>
    <w:rsid w:val="00DF33FC"/>
    <w:rsid w:val="00DF3C54"/>
    <w:rsid w:val="00DF6171"/>
    <w:rsid w:val="00E105EE"/>
    <w:rsid w:val="00E24876"/>
    <w:rsid w:val="00E30C19"/>
    <w:rsid w:val="00E34803"/>
    <w:rsid w:val="00E453E3"/>
    <w:rsid w:val="00E74050"/>
    <w:rsid w:val="00E840AC"/>
    <w:rsid w:val="00E841B3"/>
    <w:rsid w:val="00EB3CBD"/>
    <w:rsid w:val="00EC0656"/>
    <w:rsid w:val="00ED442B"/>
    <w:rsid w:val="00ED5117"/>
    <w:rsid w:val="00EF31A0"/>
    <w:rsid w:val="00EF5615"/>
    <w:rsid w:val="00F0128F"/>
    <w:rsid w:val="00F032A7"/>
    <w:rsid w:val="00F15456"/>
    <w:rsid w:val="00F234BF"/>
    <w:rsid w:val="00F344F2"/>
    <w:rsid w:val="00F46366"/>
    <w:rsid w:val="00F62AB5"/>
    <w:rsid w:val="00F8219B"/>
    <w:rsid w:val="00FA2B27"/>
    <w:rsid w:val="00FA3BCE"/>
    <w:rsid w:val="00FB2A3F"/>
    <w:rsid w:val="00FC1DFB"/>
    <w:rsid w:val="00FC29F0"/>
    <w:rsid w:val="00FC634E"/>
    <w:rsid w:val="00FC7356"/>
    <w:rsid w:val="00FE44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83C"/>
    <w:pPr>
      <w:spacing w:line="276" w:lineRule="auto"/>
    </w:pPr>
    <w:rPr>
      <w:rFonts w:eastAsiaTheme="minorEastAsia"/>
      <w:lang w:eastAsia="ru-RU"/>
    </w:rPr>
  </w:style>
  <w:style w:type="paragraph" w:styleId="2">
    <w:name w:val="heading 2"/>
    <w:basedOn w:val="a"/>
    <w:next w:val="a"/>
    <w:link w:val="20"/>
    <w:uiPriority w:val="99"/>
    <w:qFormat/>
    <w:rsid w:val="00540D66"/>
    <w:pPr>
      <w:keepNext/>
      <w:spacing w:after="0" w:line="300" w:lineRule="auto"/>
      <w:ind w:firstLine="900"/>
      <w:jc w:val="both"/>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1483C"/>
    <w:pPr>
      <w:spacing w:after="0"/>
    </w:pPr>
    <w:rPr>
      <w:rFonts w:ascii="Calibri" w:eastAsia="Times New Roman" w:hAnsi="Calibri" w:cs="Times New Roman"/>
      <w:lang w:eastAsia="ru-RU"/>
    </w:rPr>
  </w:style>
  <w:style w:type="character" w:customStyle="1" w:styleId="a4">
    <w:name w:val="Без интервала Знак"/>
    <w:basedOn w:val="a0"/>
    <w:link w:val="a3"/>
    <w:rsid w:val="00D1483C"/>
    <w:rPr>
      <w:rFonts w:ascii="Calibri" w:eastAsia="Times New Roman" w:hAnsi="Calibri" w:cs="Times New Roman"/>
      <w:lang w:eastAsia="ru-RU"/>
    </w:rPr>
  </w:style>
  <w:style w:type="paragraph" w:styleId="a5">
    <w:name w:val="header"/>
    <w:basedOn w:val="a"/>
    <w:link w:val="a6"/>
    <w:uiPriority w:val="99"/>
    <w:semiHidden/>
    <w:unhideWhenUsed/>
    <w:rsid w:val="0068255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682556"/>
    <w:rPr>
      <w:rFonts w:eastAsiaTheme="minorEastAsia"/>
      <w:lang w:eastAsia="ru-RU"/>
    </w:rPr>
  </w:style>
  <w:style w:type="paragraph" w:styleId="a7">
    <w:name w:val="footer"/>
    <w:basedOn w:val="a"/>
    <w:link w:val="a8"/>
    <w:uiPriority w:val="99"/>
    <w:semiHidden/>
    <w:unhideWhenUsed/>
    <w:rsid w:val="0068255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682556"/>
    <w:rPr>
      <w:rFonts w:eastAsiaTheme="minorEastAsia"/>
      <w:lang w:eastAsia="ru-RU"/>
    </w:rPr>
  </w:style>
  <w:style w:type="paragraph" w:customStyle="1" w:styleId="a9">
    <w:name w:val="Последний абзац"/>
    <w:basedOn w:val="21"/>
    <w:qFormat/>
    <w:rsid w:val="00D115A7"/>
    <w:pPr>
      <w:widowControl w:val="0"/>
      <w:spacing w:after="0" w:line="360" w:lineRule="auto"/>
      <w:ind w:firstLine="709"/>
      <w:jc w:val="both"/>
    </w:pPr>
    <w:rPr>
      <w:rFonts w:ascii="Times New Roman" w:eastAsia="Calibri" w:hAnsi="Times New Roman" w:cs="Times New Roman"/>
      <w:sz w:val="28"/>
      <w:lang w:eastAsia="en-US"/>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b"/>
    <w:unhideWhenUsed/>
    <w:rsid w:val="00D115A7"/>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2"/>
    <w:basedOn w:val="a"/>
    <w:link w:val="22"/>
    <w:uiPriority w:val="99"/>
    <w:semiHidden/>
    <w:unhideWhenUsed/>
    <w:rsid w:val="00D115A7"/>
    <w:pPr>
      <w:spacing w:after="120" w:line="480" w:lineRule="auto"/>
    </w:pPr>
  </w:style>
  <w:style w:type="character" w:customStyle="1" w:styleId="22">
    <w:name w:val="Основной текст 2 Знак"/>
    <w:basedOn w:val="a0"/>
    <w:link w:val="21"/>
    <w:uiPriority w:val="99"/>
    <w:semiHidden/>
    <w:rsid w:val="00D115A7"/>
    <w:rPr>
      <w:rFonts w:eastAsiaTheme="minorEastAsia"/>
      <w:lang w:eastAsia="ru-RU"/>
    </w:rPr>
  </w:style>
  <w:style w:type="paragraph" w:styleId="ac">
    <w:name w:val="List Paragraph"/>
    <w:basedOn w:val="a"/>
    <w:uiPriority w:val="34"/>
    <w:qFormat/>
    <w:rsid w:val="00B74B54"/>
    <w:pPr>
      <w:ind w:left="720"/>
      <w:contextualSpacing/>
    </w:pPr>
    <w:rPr>
      <w:rFonts w:ascii="Calibri" w:eastAsia="Times New Roman" w:hAnsi="Calibri" w:cs="Times New Roman"/>
    </w:rPr>
  </w:style>
  <w:style w:type="character" w:customStyle="1" w:styleId="apple-converted-space">
    <w:name w:val="apple-converted-space"/>
    <w:basedOn w:val="a0"/>
    <w:rsid w:val="00441E69"/>
  </w:style>
  <w:style w:type="character" w:customStyle="1" w:styleId="20">
    <w:name w:val="Заголовок 2 Знак"/>
    <w:basedOn w:val="a0"/>
    <w:link w:val="2"/>
    <w:uiPriority w:val="99"/>
    <w:rsid w:val="00540D66"/>
    <w:rPr>
      <w:rFonts w:ascii="Times New Roman" w:eastAsia="Times New Roman" w:hAnsi="Times New Roman" w:cs="Times New Roman"/>
      <w:sz w:val="28"/>
      <w:szCs w:val="20"/>
      <w:lang w:eastAsia="ru-RU"/>
    </w:rPr>
  </w:style>
  <w:style w:type="paragraph" w:customStyle="1" w:styleId="msonormalbullet2gifbullet1gifbullet2gif">
    <w:name w:val="msonormalbullet2gifbullet1gifbullet2.gif"/>
    <w:basedOn w:val="a"/>
    <w:uiPriority w:val="99"/>
    <w:rsid w:val="00400140"/>
    <w:pPr>
      <w:spacing w:before="100" w:beforeAutospacing="1" w:after="100" w:afterAutospacing="1" w:line="300" w:lineRule="auto"/>
      <w:jc w:val="both"/>
    </w:pPr>
    <w:rPr>
      <w:rFonts w:ascii="Times New Roman" w:eastAsia="Times New Roman" w:hAnsi="Times New Roman" w:cs="Times New Roman"/>
      <w:sz w:val="24"/>
      <w:szCs w:val="24"/>
    </w:rPr>
  </w:style>
  <w:style w:type="paragraph" w:styleId="ad">
    <w:name w:val="Body Text"/>
    <w:basedOn w:val="a"/>
    <w:link w:val="ae"/>
    <w:uiPriority w:val="99"/>
    <w:unhideWhenUsed/>
    <w:rsid w:val="006951A3"/>
    <w:pPr>
      <w:spacing w:after="120"/>
    </w:pPr>
  </w:style>
  <w:style w:type="character" w:customStyle="1" w:styleId="ae">
    <w:name w:val="Основной текст Знак"/>
    <w:basedOn w:val="a0"/>
    <w:link w:val="ad"/>
    <w:uiPriority w:val="99"/>
    <w:rsid w:val="006951A3"/>
    <w:rPr>
      <w:rFonts w:eastAsiaTheme="minorEastAsia"/>
      <w:lang w:eastAsia="ru-RU"/>
    </w:rPr>
  </w:style>
  <w:style w:type="paragraph" w:styleId="23">
    <w:name w:val="Body Text Indent 2"/>
    <w:basedOn w:val="a"/>
    <w:link w:val="24"/>
    <w:uiPriority w:val="99"/>
    <w:semiHidden/>
    <w:rsid w:val="000E54FD"/>
    <w:pPr>
      <w:spacing w:after="120" w:line="480" w:lineRule="auto"/>
      <w:ind w:left="283"/>
      <w:jc w:val="both"/>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semiHidden/>
    <w:rsid w:val="000E54FD"/>
    <w:rPr>
      <w:rFonts w:ascii="Times New Roman" w:eastAsia="Times New Roman" w:hAnsi="Times New Roman" w:cs="Times New Roman"/>
      <w:sz w:val="24"/>
      <w:szCs w:val="24"/>
      <w:lang w:eastAsia="ru-RU"/>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a"/>
    <w:locked/>
    <w:rsid w:val="008A1B16"/>
    <w:rPr>
      <w:rFonts w:ascii="Times New Roman" w:eastAsia="Times New Roman" w:hAnsi="Times New Roman" w:cs="Times New Roman"/>
      <w:sz w:val="24"/>
      <w:szCs w:val="24"/>
      <w:lang w:eastAsia="ru-RU"/>
    </w:rPr>
  </w:style>
  <w:style w:type="paragraph" w:customStyle="1" w:styleId="Standard">
    <w:name w:val="Standard"/>
    <w:rsid w:val="001216F6"/>
    <w:pPr>
      <w:widowControl w:val="0"/>
      <w:suppressAutoHyphens/>
      <w:autoSpaceDN w:val="0"/>
      <w:spacing w:after="0"/>
      <w:textAlignment w:val="baseline"/>
    </w:pPr>
    <w:rPr>
      <w:rFonts w:ascii="Times New Roman" w:eastAsia="Andale Sans UI" w:hAnsi="Times New Roman" w:cs="Tahoma"/>
      <w:kern w:val="3"/>
      <w:sz w:val="24"/>
      <w:szCs w:val="24"/>
      <w:lang w:val="de-DE" w:eastAsia="ja-JP" w:bidi="fa-IR"/>
    </w:rPr>
  </w:style>
  <w:style w:type="paragraph" w:styleId="af">
    <w:name w:val="Body Text Indent"/>
    <w:basedOn w:val="a"/>
    <w:link w:val="af0"/>
    <w:uiPriority w:val="99"/>
    <w:semiHidden/>
    <w:unhideWhenUsed/>
    <w:rsid w:val="00FB2A3F"/>
    <w:pPr>
      <w:spacing w:after="120"/>
      <w:ind w:left="283"/>
    </w:pPr>
  </w:style>
  <w:style w:type="character" w:customStyle="1" w:styleId="af0">
    <w:name w:val="Основной текст с отступом Знак"/>
    <w:basedOn w:val="a0"/>
    <w:link w:val="af"/>
    <w:uiPriority w:val="99"/>
    <w:semiHidden/>
    <w:rsid w:val="00FB2A3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F7E4A-B98A-494B-870D-82CA1AA62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6</Pages>
  <Words>2216</Words>
  <Characters>12633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Спорняк</Company>
  <LinksUpToDate>false</LinksUpToDate>
  <CharactersWithSpaces>14820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Спорняк</dc:creator>
  <cp:lastModifiedBy>Астафьев</cp:lastModifiedBy>
  <cp:revision>42</cp:revision>
  <cp:lastPrinted>2017-04-27T06:54:00Z</cp:lastPrinted>
  <dcterms:created xsi:type="dcterms:W3CDTF">2017-04-24T10:31:00Z</dcterms:created>
  <dcterms:modified xsi:type="dcterms:W3CDTF">2018-04-26T07:42:00Z</dcterms:modified>
</cp:coreProperties>
</file>